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71609A" w:rsidRDefault="0071609A" w:rsidP="0071609A">
      <w:pPr>
        <w:pStyle w:val="ListParagraph"/>
        <w:spacing w:after="0" w:line="240" w:lineRule="auto"/>
        <w:jc w:val="both"/>
        <w:rPr>
          <w:rFonts w:ascii="Arial" w:hAnsi="Arial" w:cs="Arial"/>
        </w:rPr>
      </w:pPr>
      <w:r>
        <w:rPr>
          <w:rFonts w:ascii="Arial" w:hAnsi="Arial" w:cs="Arial"/>
        </w:rPr>
        <w:t xml:space="preserve">                                                                                 (Kameshwar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lastRenderedPageBreak/>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ED636E" w:rsidRPr="00C229F0" w:rsidRDefault="00ED636E" w:rsidP="00ED636E">
      <w:pPr>
        <w:spacing w:after="0" w:line="240" w:lineRule="auto"/>
        <w:rPr>
          <w:rFonts w:ascii="Arial" w:hAnsi="Arial" w:cs="Arial"/>
          <w:b/>
          <w:sz w:val="18"/>
          <w:szCs w:val="18"/>
          <w:u w:val="single"/>
        </w:rPr>
      </w:pPr>
      <w:r>
        <w:rPr>
          <w:rFonts w:ascii="Arial" w:hAnsi="Arial" w:cs="Arial"/>
          <w:b/>
          <w:sz w:val="18"/>
          <w:szCs w:val="18"/>
        </w:rPr>
        <w:t xml:space="preserve">                                        </w:t>
      </w:r>
      <w:r w:rsidR="00736F5A">
        <w:rPr>
          <w:rFonts w:ascii="Arial" w:hAnsi="Arial" w:cs="Arial"/>
          <w:b/>
          <w:sz w:val="18"/>
          <w:szCs w:val="18"/>
        </w:rPr>
        <w:t xml:space="preserve">                     </w:t>
      </w:r>
      <w:r w:rsidR="00736F5A" w:rsidRPr="00736F5A">
        <w:rPr>
          <w:rFonts w:ascii="Arial" w:hAnsi="Arial" w:cs="Arial"/>
          <w:b/>
          <w:sz w:val="18"/>
          <w:szCs w:val="18"/>
        </w:rPr>
        <w:t xml:space="preserve"> </w:t>
      </w:r>
      <w:r w:rsidRPr="00C229F0">
        <w:rPr>
          <w:rFonts w:ascii="Arial" w:hAnsi="Arial" w:cs="Arial"/>
          <w:b/>
          <w:sz w:val="18"/>
          <w:szCs w:val="18"/>
          <w:u w:val="single"/>
        </w:rPr>
        <w:t xml:space="preserve">Part-II (Techno-commercial Cum Price Part) </w:t>
      </w:r>
    </w:p>
    <w:p w:rsidR="00ED636E" w:rsidRPr="004D573B" w:rsidRDefault="00ED636E" w:rsidP="00ED636E">
      <w:pPr>
        <w:spacing w:after="0" w:line="240" w:lineRule="auto"/>
        <w:ind w:left="7200" w:hanging="2790"/>
        <w:jc w:val="both"/>
        <w:rPr>
          <w:rFonts w:ascii="Arial" w:hAnsi="Arial" w:cs="Arial"/>
          <w:b/>
          <w:sz w:val="16"/>
          <w:szCs w:val="16"/>
          <w:u w:val="single"/>
        </w:rPr>
      </w:pPr>
    </w:p>
    <w:p w:rsidR="00ED636E" w:rsidRPr="00C229F0" w:rsidRDefault="00ED636E" w:rsidP="00ED636E">
      <w:pPr>
        <w:spacing w:after="0" w:line="240" w:lineRule="auto"/>
        <w:rPr>
          <w:rFonts w:ascii="Arial" w:hAnsi="Arial" w:cs="Arial"/>
          <w:b/>
          <w:sz w:val="18"/>
          <w:szCs w:val="18"/>
          <w:u w:val="single"/>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Pr>
          <w:rFonts w:ascii="Arial" w:hAnsi="Arial" w:cs="Arial"/>
          <w:sz w:val="18"/>
          <w:szCs w:val="18"/>
        </w:rPr>
        <w:t xml:space="preserve">       </w:t>
      </w:r>
      <w:r w:rsidRPr="00C229F0">
        <w:rPr>
          <w:rFonts w:ascii="Arial" w:hAnsi="Arial" w:cs="Arial"/>
          <w:b/>
          <w:sz w:val="18"/>
          <w:szCs w:val="18"/>
          <w:u w:val="single"/>
        </w:rPr>
        <w:t xml:space="preserve">NIT </w:t>
      </w:r>
      <w:r>
        <w:rPr>
          <w:rFonts w:ascii="Arial" w:hAnsi="Arial" w:cs="Arial"/>
          <w:b/>
          <w:sz w:val="18"/>
          <w:szCs w:val="18"/>
          <w:u w:val="single"/>
        </w:rPr>
        <w:t xml:space="preserve">(SPECIFIC) </w:t>
      </w:r>
      <w:r w:rsidRPr="00C229F0">
        <w:rPr>
          <w:rFonts w:ascii="Arial" w:hAnsi="Arial" w:cs="Arial"/>
          <w:b/>
          <w:sz w:val="18"/>
          <w:szCs w:val="18"/>
          <w:u w:val="single"/>
        </w:rPr>
        <w:t>TERMS &amp; CONDITIONS</w:t>
      </w:r>
    </w:p>
    <w:p w:rsidR="007002CA" w:rsidRPr="00C229F0" w:rsidRDefault="007002CA" w:rsidP="00ED636E">
      <w:pPr>
        <w:spacing w:after="0" w:line="240" w:lineRule="auto"/>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680833" w:rsidRDefault="00EF20C4" w:rsidP="007002CA">
      <w:pPr>
        <w:numPr>
          <w:ilvl w:val="0"/>
          <w:numId w:val="9"/>
        </w:numPr>
        <w:spacing w:before="120" w:after="120" w:line="240" w:lineRule="auto"/>
        <w:ind w:hanging="630"/>
        <w:jc w:val="both"/>
        <w:rPr>
          <w:rFonts w:ascii="Arial" w:hAnsi="Arial" w:cs="Arial"/>
          <w:b/>
          <w:sz w:val="20"/>
          <w:szCs w:val="20"/>
          <w:u w:val="single"/>
        </w:rPr>
      </w:pPr>
      <w:r w:rsidRPr="00680833">
        <w:rPr>
          <w:rFonts w:ascii="Arial" w:hAnsi="Arial" w:cs="Arial"/>
          <w:b/>
          <w:sz w:val="20"/>
          <w:szCs w:val="20"/>
          <w:u w:val="single"/>
        </w:rPr>
        <w:t xml:space="preserve">DELIVERY </w:t>
      </w:r>
      <w:proofErr w:type="gramStart"/>
      <w:r w:rsidRPr="00680833">
        <w:rPr>
          <w:rFonts w:ascii="Arial" w:hAnsi="Arial" w:cs="Arial"/>
          <w:b/>
          <w:sz w:val="20"/>
          <w:szCs w:val="20"/>
          <w:u w:val="single"/>
        </w:rPr>
        <w:t xml:space="preserve">SCHEDULE </w:t>
      </w:r>
      <w:r w:rsidR="007002CA" w:rsidRPr="00680833">
        <w:rPr>
          <w:rFonts w:ascii="Arial" w:hAnsi="Arial" w:cs="Arial"/>
          <w:b/>
          <w:sz w:val="20"/>
          <w:szCs w:val="20"/>
          <w:u w:val="single"/>
        </w:rPr>
        <w:t>:</w:t>
      </w:r>
      <w:proofErr w:type="gramEnd"/>
      <w:r w:rsidR="00680833" w:rsidRPr="00680833">
        <w:rPr>
          <w:rFonts w:ascii="Arial" w:hAnsi="Arial" w:cs="Arial"/>
          <w:b/>
          <w:sz w:val="20"/>
          <w:szCs w:val="20"/>
          <w:u w:val="single"/>
        </w:rPr>
        <w:t xml:space="preserve"> </w:t>
      </w:r>
      <w:r w:rsidR="003B7974">
        <w:rPr>
          <w:rFonts w:ascii="Arial" w:hAnsi="Arial" w:cs="Arial"/>
          <w:b/>
          <w:sz w:val="20"/>
          <w:szCs w:val="20"/>
          <w:u w:val="single"/>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9D0E4F" w:rsidRPr="00C229F0" w:rsidRDefault="009D0E4F" w:rsidP="009D0E4F">
      <w:pPr>
        <w:pStyle w:val="ListParagraph"/>
        <w:spacing w:after="0" w:line="240" w:lineRule="auto"/>
        <w:jc w:val="both"/>
        <w:rPr>
          <w:rFonts w:ascii="Arial" w:hAnsi="Arial" w:cs="Arial"/>
          <w:sz w:val="18"/>
          <w:szCs w:val="18"/>
        </w:rPr>
      </w:pPr>
    </w:p>
    <w:p w:rsidR="009D0E4F" w:rsidRDefault="009D0E4F" w:rsidP="009D0E4F">
      <w:pPr>
        <w:pStyle w:val="ListParagraph"/>
        <w:numPr>
          <w:ilvl w:val="0"/>
          <w:numId w:val="9"/>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 (LD)</w:t>
      </w:r>
      <w:r>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 / work order for each week of delay upto 10 weeks subject to maximum of 5% of the total value of contract (excluding Taxes and Duties). If the delivery schedule exceeds beyond 10 weeks, party shall submit the request letter for delivery schedule amendment and only after getting the amendment material will be supplied.</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w:t>
      </w:r>
      <w:r w:rsidRPr="00C229F0">
        <w:rPr>
          <w:rFonts w:ascii="Arial" w:hAnsi="Arial" w:cs="Arial"/>
          <w:sz w:val="18"/>
          <w:szCs w:val="18"/>
        </w:rPr>
        <w:lastRenderedPageBreak/>
        <w:t>purchaser in writing, the supplier shall continue to perform its obligations under the contract as far as 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2A3127">
        <w:rPr>
          <w:rFonts w:ascii="Arial" w:hAnsi="Arial" w:cs="Arial"/>
          <w:sz w:val="18"/>
          <w:szCs w:val="18"/>
        </w:rPr>
        <w:t>.</w:t>
      </w:r>
    </w:p>
    <w:p w:rsidR="002A3127" w:rsidRDefault="002A3127" w:rsidP="002A3127">
      <w:pPr>
        <w:pStyle w:val="ListParagraph"/>
        <w:spacing w:after="0" w:line="240" w:lineRule="auto"/>
        <w:rPr>
          <w:rFonts w:ascii="Arial" w:hAnsi="Arial" w:cs="Arial"/>
          <w:sz w:val="18"/>
          <w:szCs w:val="18"/>
        </w:rPr>
      </w:pPr>
    </w:p>
    <w:p w:rsidR="002A3127" w:rsidRDefault="002A3127" w:rsidP="002A312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2A3127" w:rsidRDefault="002A3127" w:rsidP="002A312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2A3127" w:rsidRPr="00C229F0" w:rsidRDefault="002A3127" w:rsidP="002A3127">
      <w:pPr>
        <w:pStyle w:val="ListParagraph"/>
        <w:spacing w:after="0" w:line="240" w:lineRule="auto"/>
        <w:rPr>
          <w:rFonts w:ascii="Arial" w:hAnsi="Arial" w:cs="Arial"/>
          <w:sz w:val="18"/>
          <w:szCs w:val="18"/>
        </w:rPr>
      </w:pPr>
      <w:r w:rsidRPr="00BD60E7">
        <w:rPr>
          <w:rFonts w:ascii="Arial" w:hAnsi="Arial" w:cs="Arial"/>
          <w:b/>
          <w:sz w:val="18"/>
          <w:szCs w:val="18"/>
        </w:rPr>
        <w:t>Mr. Rudra Prasad Nag (Relationship Manager – EAST</w:t>
      </w:r>
      <w:proofErr w:type="gramStart"/>
      <w:r w:rsidRPr="00BD60E7">
        <w:rPr>
          <w:rFonts w:ascii="Arial" w:hAnsi="Arial" w:cs="Arial"/>
          <w:b/>
          <w:sz w:val="18"/>
          <w:szCs w:val="18"/>
        </w:rPr>
        <w:t>) :</w:t>
      </w:r>
      <w:proofErr w:type="gramEnd"/>
      <w:r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1609A" w:rsidRDefault="0091092D" w:rsidP="0071609A">
      <w:pPr>
        <w:pStyle w:val="ListParagraph"/>
        <w:spacing w:after="0" w:line="240" w:lineRule="auto"/>
        <w:jc w:val="both"/>
        <w:rPr>
          <w:rFonts w:ascii="Arial" w:hAnsi="Arial" w:cs="Arial"/>
        </w:rPr>
      </w:pPr>
      <w:r w:rsidRPr="00C229F0">
        <w:rPr>
          <w:rFonts w:ascii="Arial" w:hAnsi="Arial" w:cs="Arial"/>
          <w:sz w:val="18"/>
          <w:szCs w:val="18"/>
        </w:rPr>
        <w:tab/>
      </w:r>
      <w:r w:rsidR="0071609A">
        <w:rPr>
          <w:rFonts w:ascii="Arial" w:hAnsi="Arial" w:cs="Arial"/>
          <w:sz w:val="18"/>
          <w:szCs w:val="18"/>
        </w:rPr>
        <w:t xml:space="preserve">                                                                                     </w:t>
      </w:r>
      <w:r w:rsidR="0071609A">
        <w:rPr>
          <w:rFonts w:ascii="Arial" w:hAnsi="Arial" w:cs="Arial"/>
        </w:rPr>
        <w:t>(Kameshwar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EF20C4" w:rsidRPr="003D3872" w:rsidRDefault="00EF20C4" w:rsidP="0071609A">
      <w:pPr>
        <w:pStyle w:val="ListParagraph"/>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 xml:space="preserve">Bidder </w:t>
      </w:r>
      <w:r w:rsidR="00382D71">
        <w:rPr>
          <w:rFonts w:ascii="Arial" w:hAnsi="Arial" w:cs="Arial"/>
          <w:sz w:val="20"/>
          <w:szCs w:val="20"/>
        </w:rPr>
        <w:t>shall confirm that they have quoted the item as per specification, without any technical deviation.</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382D71"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Bidder should submit any Purchase Order copies of similar category of items supplied to any organization in any of the current / last three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1609A" w:rsidRDefault="0071609A" w:rsidP="0071609A">
      <w:pPr>
        <w:pStyle w:val="ListParagraph"/>
        <w:spacing w:after="0" w:line="240" w:lineRule="auto"/>
        <w:jc w:val="both"/>
        <w:rPr>
          <w:rFonts w:ascii="Arial" w:hAnsi="Arial" w:cs="Arial"/>
        </w:rPr>
      </w:pPr>
      <w:r>
        <w:rPr>
          <w:rFonts w:ascii="Arial" w:hAnsi="Arial" w:cs="Arial"/>
        </w:rPr>
        <w:t xml:space="preserve">                                                                                 (Kameshwar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5D1F"/>
    <w:rsid w:val="00026321"/>
    <w:rsid w:val="00030637"/>
    <w:rsid w:val="000357FA"/>
    <w:rsid w:val="00036389"/>
    <w:rsid w:val="00055D05"/>
    <w:rsid w:val="000757D8"/>
    <w:rsid w:val="000862ED"/>
    <w:rsid w:val="00093806"/>
    <w:rsid w:val="000A2B32"/>
    <w:rsid w:val="000A5B2E"/>
    <w:rsid w:val="000A5CAB"/>
    <w:rsid w:val="000A73F4"/>
    <w:rsid w:val="000F1C37"/>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A3127"/>
    <w:rsid w:val="002B1AEB"/>
    <w:rsid w:val="002B2CC3"/>
    <w:rsid w:val="002E6C9F"/>
    <w:rsid w:val="00302DAE"/>
    <w:rsid w:val="003321BA"/>
    <w:rsid w:val="00332C37"/>
    <w:rsid w:val="003331F1"/>
    <w:rsid w:val="00341F33"/>
    <w:rsid w:val="00350FF0"/>
    <w:rsid w:val="0036115A"/>
    <w:rsid w:val="003678C0"/>
    <w:rsid w:val="00377BA7"/>
    <w:rsid w:val="00382D71"/>
    <w:rsid w:val="003876D3"/>
    <w:rsid w:val="00392A21"/>
    <w:rsid w:val="00392A2F"/>
    <w:rsid w:val="003B7974"/>
    <w:rsid w:val="003D3872"/>
    <w:rsid w:val="003D5D40"/>
    <w:rsid w:val="003D63C5"/>
    <w:rsid w:val="00404981"/>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5F149C"/>
    <w:rsid w:val="00604CCB"/>
    <w:rsid w:val="006144AF"/>
    <w:rsid w:val="00617CA9"/>
    <w:rsid w:val="00621517"/>
    <w:rsid w:val="00641921"/>
    <w:rsid w:val="00643F99"/>
    <w:rsid w:val="00644459"/>
    <w:rsid w:val="00647BF5"/>
    <w:rsid w:val="0067573A"/>
    <w:rsid w:val="00680833"/>
    <w:rsid w:val="00691D60"/>
    <w:rsid w:val="006B69C5"/>
    <w:rsid w:val="006C44E4"/>
    <w:rsid w:val="006D07F0"/>
    <w:rsid w:val="006D1DDD"/>
    <w:rsid w:val="006D47FD"/>
    <w:rsid w:val="006D4C6F"/>
    <w:rsid w:val="006D5184"/>
    <w:rsid w:val="006E0E26"/>
    <w:rsid w:val="006E68DE"/>
    <w:rsid w:val="007002CA"/>
    <w:rsid w:val="0070176A"/>
    <w:rsid w:val="00701797"/>
    <w:rsid w:val="0071609A"/>
    <w:rsid w:val="007170E7"/>
    <w:rsid w:val="00733F7C"/>
    <w:rsid w:val="0073557D"/>
    <w:rsid w:val="00736CED"/>
    <w:rsid w:val="00736F5A"/>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8575C"/>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0E4F"/>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A59A6"/>
    <w:rsid w:val="00DC39E4"/>
    <w:rsid w:val="00DD02D9"/>
    <w:rsid w:val="00DD133C"/>
    <w:rsid w:val="00DD1E2F"/>
    <w:rsid w:val="00DD4442"/>
    <w:rsid w:val="00DD5EA7"/>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C7A1B"/>
    <w:rsid w:val="00ED636E"/>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01349144">
      <w:bodyDiv w:val="1"/>
      <w:marLeft w:val="0"/>
      <w:marRight w:val="0"/>
      <w:marTop w:val="0"/>
      <w:marBottom w:val="0"/>
      <w:divBdr>
        <w:top w:val="none" w:sz="0" w:space="0" w:color="auto"/>
        <w:left w:val="none" w:sz="0" w:space="0" w:color="auto"/>
        <w:bottom w:val="none" w:sz="0" w:space="0" w:color="auto"/>
        <w:right w:val="none" w:sz="0" w:space="0" w:color="auto"/>
      </w:divBdr>
    </w:div>
    <w:div w:id="410856752">
      <w:bodyDiv w:val="1"/>
      <w:marLeft w:val="0"/>
      <w:marRight w:val="0"/>
      <w:marTop w:val="0"/>
      <w:marBottom w:val="0"/>
      <w:divBdr>
        <w:top w:val="none" w:sz="0" w:space="0" w:color="auto"/>
        <w:left w:val="none" w:sz="0" w:space="0" w:color="auto"/>
        <w:bottom w:val="none" w:sz="0" w:space="0" w:color="auto"/>
        <w:right w:val="none" w:sz="0" w:space="0" w:color="auto"/>
      </w:divBdr>
    </w:div>
    <w:div w:id="516425442">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04508401">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70245807">
      <w:bodyDiv w:val="1"/>
      <w:marLeft w:val="0"/>
      <w:marRight w:val="0"/>
      <w:marTop w:val="0"/>
      <w:marBottom w:val="0"/>
      <w:divBdr>
        <w:top w:val="none" w:sz="0" w:space="0" w:color="auto"/>
        <w:left w:val="none" w:sz="0" w:space="0" w:color="auto"/>
        <w:bottom w:val="none" w:sz="0" w:space="0" w:color="auto"/>
        <w:right w:val="none" w:sz="0" w:space="0" w:color="auto"/>
      </w:divBdr>
    </w:div>
    <w:div w:id="1151407884">
      <w:bodyDiv w:val="1"/>
      <w:marLeft w:val="0"/>
      <w:marRight w:val="0"/>
      <w:marTop w:val="0"/>
      <w:marBottom w:val="0"/>
      <w:divBdr>
        <w:top w:val="none" w:sz="0" w:space="0" w:color="auto"/>
        <w:left w:val="none" w:sz="0" w:space="0" w:color="auto"/>
        <w:bottom w:val="none" w:sz="0" w:space="0" w:color="auto"/>
        <w:right w:val="none" w:sz="0" w:space="0" w:color="auto"/>
      </w:divBdr>
    </w:div>
    <w:div w:id="169234350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4</Pages>
  <Words>1756</Words>
  <Characters>10013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265</cp:revision>
  <cp:lastPrinted>2018-10-31T04:58:00Z</cp:lastPrinted>
  <dcterms:created xsi:type="dcterms:W3CDTF">2016-12-15T10:11:00Z</dcterms:created>
  <dcterms:modified xsi:type="dcterms:W3CDTF">2020-12-15T09:36:00Z</dcterms:modified>
</cp:coreProperties>
</file>