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5A2520" w:rsidRDefault="005A2520" w:rsidP="005A252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 xml:space="preserve">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94134A" w:rsidRDefault="0094134A"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lastRenderedPageBreak/>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067B1E">
      <w:pPr>
        <w:numPr>
          <w:ilvl w:val="0"/>
          <w:numId w:val="34"/>
        </w:numPr>
        <w:spacing w:after="0" w:line="240" w:lineRule="auto"/>
        <w:ind w:hanging="634"/>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All  Tender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5A2520" w:rsidRDefault="005A2520" w:rsidP="00067B1E">
      <w:pPr>
        <w:numPr>
          <w:ilvl w:val="0"/>
          <w:numId w:val="34"/>
        </w:numPr>
        <w:spacing w:after="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E75DF5" w:rsidRDefault="005A2520" w:rsidP="005A2520">
      <w:pPr>
        <w:pStyle w:val="ListParagraph"/>
        <w:numPr>
          <w:ilvl w:val="0"/>
          <w:numId w:val="34"/>
        </w:numPr>
        <w:spacing w:before="120" w:after="120" w:line="240" w:lineRule="auto"/>
        <w:ind w:hanging="720"/>
        <w:jc w:val="both"/>
        <w:rPr>
          <w:rFonts w:ascii="Arial" w:hAnsi="Arial" w:cs="Arial"/>
          <w:sz w:val="18"/>
          <w:szCs w:val="18"/>
        </w:rPr>
      </w:pPr>
      <w:r w:rsidRPr="00E75DF5">
        <w:rPr>
          <w:rFonts w:ascii="Arial" w:hAnsi="Arial" w:cs="Arial"/>
          <w:b/>
          <w:sz w:val="18"/>
          <w:szCs w:val="18"/>
          <w:u w:val="single"/>
        </w:rPr>
        <w:t>LIQUIDATED DAMAGE</w:t>
      </w:r>
      <w:r w:rsidR="00E75DF5">
        <w:rPr>
          <w:rFonts w:ascii="Arial" w:hAnsi="Arial" w:cs="Arial"/>
          <w:b/>
          <w:sz w:val="18"/>
          <w:szCs w:val="18"/>
          <w:u w:val="single"/>
        </w:rPr>
        <w:t>S</w:t>
      </w:r>
      <w:r w:rsidR="00E75DF5" w:rsidRPr="00E75DF5">
        <w:rPr>
          <w:rFonts w:ascii="Arial" w:hAnsi="Arial" w:cs="Arial"/>
          <w:b/>
          <w:sz w:val="18"/>
          <w:szCs w:val="18"/>
          <w:u w:val="single"/>
        </w:rPr>
        <w:t xml:space="preserve"> (L.D</w:t>
      </w:r>
      <w:proofErr w:type="gramStart"/>
      <w:r w:rsidR="00E75DF5" w:rsidRPr="00E75DF5">
        <w:rPr>
          <w:rFonts w:ascii="Arial" w:hAnsi="Arial" w:cs="Arial"/>
          <w:b/>
          <w:sz w:val="18"/>
          <w:szCs w:val="18"/>
          <w:u w:val="single"/>
        </w:rPr>
        <w:t xml:space="preserve">) </w:t>
      </w:r>
      <w:r w:rsidRPr="00E75DF5">
        <w:rPr>
          <w:rFonts w:ascii="Arial" w:hAnsi="Arial" w:cs="Arial"/>
          <w:sz w:val="18"/>
          <w:szCs w:val="18"/>
        </w:rPr>
        <w:t>:</w:t>
      </w:r>
      <w:proofErr w:type="gramEnd"/>
      <w:r w:rsidRPr="00E75DF5">
        <w:rPr>
          <w:rFonts w:ascii="Arial" w:hAnsi="Arial" w:cs="Arial"/>
          <w:sz w:val="18"/>
          <w:szCs w:val="18"/>
        </w:rPr>
        <w:t xml:space="preserve">   </w:t>
      </w:r>
      <w:r w:rsidR="00E75DF5" w:rsidRPr="00E75DF5">
        <w:rPr>
          <w:rFonts w:ascii="Arial" w:hAnsi="Arial" w:cs="Arial"/>
          <w:sz w:val="18"/>
          <w:szCs w:val="18"/>
        </w:rPr>
        <w:t xml:space="preserve">Liquidated Damages (LD) shall be levied where reason are attributable </w:t>
      </w:r>
      <w:r w:rsidRPr="00E75DF5">
        <w:rPr>
          <w:rFonts w:ascii="Arial" w:hAnsi="Arial" w:cs="Arial"/>
          <w:sz w:val="18"/>
          <w:szCs w:val="18"/>
        </w:rPr>
        <w:t xml:space="preserve"> </w:t>
      </w:r>
      <w:r w:rsidR="00E75DF5" w:rsidRPr="00E75DF5">
        <w:rPr>
          <w:rFonts w:ascii="Arial" w:hAnsi="Arial" w:cs="Arial"/>
          <w:sz w:val="18"/>
          <w:szCs w:val="18"/>
        </w:rPr>
        <w:t>to supplier / contractors for delays in execution of purchas</w:t>
      </w:r>
      <w:r w:rsidR="00E75DF5">
        <w:rPr>
          <w:rFonts w:ascii="Arial" w:hAnsi="Arial" w:cs="Arial"/>
          <w:sz w:val="18"/>
          <w:szCs w:val="18"/>
        </w:rPr>
        <w:t>e order / contract LD shall be l</w:t>
      </w:r>
      <w:r w:rsidR="00E75DF5" w:rsidRPr="00E75DF5">
        <w:rPr>
          <w:rFonts w:ascii="Arial" w:hAnsi="Arial" w:cs="Arial"/>
          <w:sz w:val="18"/>
          <w:szCs w:val="18"/>
        </w:rPr>
        <w:t>evied @0.5%</w:t>
      </w:r>
      <w:r w:rsidR="00E75DF5">
        <w:rPr>
          <w:rFonts w:ascii="Arial" w:hAnsi="Arial" w:cs="Arial"/>
          <w:sz w:val="18"/>
          <w:szCs w:val="18"/>
        </w:rPr>
        <w:t xml:space="preserve"> per week or part thereof on the value of unfinished supply / work order for each week of delay subject to a maximum of 5% of the total value of contract (excluding Taxes and Duties).</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sidRPr="00E75DF5">
        <w:rPr>
          <w:rFonts w:ascii="Arial" w:hAnsi="Arial" w:cs="Arial"/>
          <w:b/>
          <w:sz w:val="18"/>
          <w:szCs w:val="18"/>
          <w:u w:val="single"/>
        </w:rPr>
        <w:t>SECURITY DEPOSIT</w:t>
      </w:r>
      <w:r w:rsidRPr="00E75DF5">
        <w:rPr>
          <w:rFonts w:ascii="Arial" w:hAnsi="Arial" w:cs="Arial"/>
          <w:sz w:val="18"/>
          <w:szCs w:val="18"/>
        </w:rPr>
        <w:t xml:space="preserve">:  </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bankers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5A2520">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If the contractor indulges at any time in any subletting / sub-contracting of any portion of the work without approval of </w:t>
      </w:r>
      <w:r w:rsidR="00194855">
        <w:rPr>
          <w:rFonts w:ascii="Arial" w:hAnsi="Arial" w:cs="Arial"/>
          <w:sz w:val="18"/>
          <w:szCs w:val="18"/>
        </w:rPr>
        <w:t>U</w:t>
      </w:r>
      <w:r>
        <w:rPr>
          <w:rFonts w:ascii="Arial" w:hAnsi="Arial" w:cs="Arial"/>
          <w:sz w:val="18"/>
          <w:szCs w:val="18"/>
        </w:rPr>
        <w:t>CIL.</w:t>
      </w:r>
    </w:p>
    <w:p w:rsidR="005A2520" w:rsidRDefault="005A2520" w:rsidP="00194855">
      <w:pPr>
        <w:pStyle w:val="ListParagraph"/>
        <w:numPr>
          <w:ilvl w:val="0"/>
          <w:numId w:val="34"/>
        </w:numPr>
        <w:spacing w:after="0"/>
        <w:rPr>
          <w:rFonts w:ascii="Arial" w:hAnsi="Arial" w:cs="Arial"/>
          <w:sz w:val="18"/>
          <w:szCs w:val="18"/>
        </w:rPr>
      </w:pPr>
      <w:r>
        <w:rPr>
          <w:rFonts w:ascii="Arial" w:eastAsia="Times New Roman" w:hAnsi="Arial" w:cs="Arial"/>
          <w:b/>
          <w:sz w:val="18"/>
          <w:szCs w:val="18"/>
          <w:u w:val="single"/>
        </w:rPr>
        <w:t>BANK GUARANTEES (B.Gs)</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067B1E">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eastAsia="Times New Roman" w:hAnsi="Arial" w:cs="Arial"/>
          <w:b/>
          <w:sz w:val="18"/>
          <w:szCs w:val="18"/>
          <w:u w:val="single"/>
        </w:rPr>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5A2520" w:rsidRDefault="005A2520"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lastRenderedPageBreak/>
        <w:t>FORCE MAJEURE</w:t>
      </w:r>
      <w:r>
        <w:rPr>
          <w:rFonts w:ascii="Arial" w:hAnsi="Arial" w:cs="Arial"/>
          <w:sz w:val="18"/>
          <w:szCs w:val="18"/>
        </w:rPr>
        <w:t xml:space="preserve">:  Force majeure is an event beyond the control of supplier/contractor and not involving the </w:t>
      </w:r>
      <w:proofErr w:type="gramStart"/>
      <w:r>
        <w:rPr>
          <w:rFonts w:ascii="Arial" w:hAnsi="Arial" w:cs="Arial"/>
          <w:sz w:val="18"/>
          <w:szCs w:val="18"/>
        </w:rPr>
        <w:t>supplier’s/</w:t>
      </w:r>
      <w:proofErr w:type="gramEnd"/>
      <w:r>
        <w:rPr>
          <w:rFonts w:ascii="Arial" w:hAnsi="Arial" w:cs="Arial"/>
          <w:sz w:val="18"/>
          <w:szCs w:val="18"/>
        </w:rPr>
        <w:t>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5A2520" w:rsidRDefault="005A2520" w:rsidP="00067B1E">
      <w:pPr>
        <w:pStyle w:val="List2"/>
        <w:ind w:right="144" w:firstLine="0"/>
        <w:contextualSpacing/>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067B1E">
      <w:pPr>
        <w:pStyle w:val="List2"/>
        <w:tabs>
          <w:tab w:val="left" w:pos="1440"/>
        </w:tabs>
        <w:ind w:right="144"/>
        <w:contextualSpacing/>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067B1E">
      <w:pPr>
        <w:pStyle w:val="List2"/>
        <w:tabs>
          <w:tab w:val="left" w:pos="1440"/>
        </w:tabs>
        <w:ind w:right="144"/>
        <w:contextualSpacing/>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CMD,UCIL.</w:t>
      </w:r>
    </w:p>
    <w:p w:rsidR="005A2520" w:rsidRDefault="005A2520" w:rsidP="00067B1E">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 </w:t>
      </w:r>
    </w:p>
    <w:p w:rsidR="005A2520" w:rsidRDefault="005A2520" w:rsidP="00067B1E">
      <w:pPr>
        <w:pStyle w:val="BodyTextIndent"/>
        <w:spacing w:line="240" w:lineRule="auto"/>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067B1E">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067B1E">
      <w:pPr>
        <w:pStyle w:val="BodyTextIndent"/>
        <w:numPr>
          <w:ilvl w:val="0"/>
          <w:numId w:val="34"/>
        </w:numPr>
        <w:spacing w:line="240" w:lineRule="auto"/>
        <w:contextualSpacing/>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067B1E">
      <w:pPr>
        <w:pStyle w:val="BodyTextIndent"/>
        <w:numPr>
          <w:ilvl w:val="1"/>
          <w:numId w:val="39"/>
        </w:numPr>
        <w:spacing w:line="240" w:lineRule="auto"/>
        <w:contextualSpacing/>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067B1E">
      <w:pPr>
        <w:pStyle w:val="BodyTextIndent"/>
        <w:numPr>
          <w:ilvl w:val="1"/>
          <w:numId w:val="39"/>
        </w:numPr>
        <w:spacing w:line="240" w:lineRule="auto"/>
        <w:contextualSpacing/>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067B1E">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5A2520" w:rsidRDefault="005A2520" w:rsidP="00067B1E">
      <w:pPr>
        <w:pStyle w:val="ListParagraph"/>
        <w:spacing w:after="0" w:line="240" w:lineRule="auto"/>
        <w:jc w:val="both"/>
        <w:rPr>
          <w:rFonts w:ascii="Arial" w:hAnsi="Arial" w:cs="Arial"/>
          <w:sz w:val="18"/>
          <w:szCs w:val="18"/>
        </w:rPr>
      </w:pP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7F5E57">
      <w:pPr>
        <w:numPr>
          <w:ilvl w:val="1"/>
          <w:numId w:val="40"/>
        </w:numPr>
        <w:spacing w:after="0" w:line="240" w:lineRule="auto"/>
        <w:ind w:hanging="299"/>
        <w:contextualSpacing/>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7F5E57">
      <w:pPr>
        <w:numPr>
          <w:ilvl w:val="1"/>
          <w:numId w:val="40"/>
        </w:numPr>
        <w:spacing w:after="0" w:line="240" w:lineRule="auto"/>
        <w:ind w:hanging="299"/>
        <w:contextualSpacing/>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7F5E57">
      <w:pPr>
        <w:numPr>
          <w:ilvl w:val="1"/>
          <w:numId w:val="40"/>
        </w:numPr>
        <w:spacing w:after="0" w:line="240" w:lineRule="auto"/>
        <w:ind w:hanging="299"/>
        <w:contextualSpacing/>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067B1E">
      <w:pPr>
        <w:spacing w:after="0" w:line="240" w:lineRule="auto"/>
        <w:ind w:left="360" w:firstLine="360"/>
        <w:contextualSpacing/>
        <w:rPr>
          <w:rFonts w:ascii="Arial" w:hAnsi="Arial" w:cs="Arial"/>
          <w:sz w:val="18"/>
          <w:szCs w:val="18"/>
        </w:rPr>
      </w:pPr>
      <w:r>
        <w:rPr>
          <w:rFonts w:ascii="Arial" w:hAnsi="Arial" w:cs="Arial"/>
          <w:sz w:val="18"/>
          <w:szCs w:val="18"/>
        </w:rPr>
        <w:t>URANIUM CORPORATION OF INDIA LIMITED</w:t>
      </w:r>
    </w:p>
    <w:p w:rsidR="005A2520" w:rsidRDefault="005A2520" w:rsidP="00067B1E">
      <w:pPr>
        <w:spacing w:after="0" w:line="240" w:lineRule="auto"/>
        <w:ind w:left="360" w:firstLine="360"/>
        <w:contextualSpacing/>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5A2520" w:rsidRDefault="005A2520" w:rsidP="00067B1E">
      <w:pPr>
        <w:spacing w:after="0" w:line="240" w:lineRule="auto"/>
        <w:ind w:left="360" w:firstLine="360"/>
        <w:contextualSpacing/>
        <w:rPr>
          <w:rFonts w:ascii="Arial" w:hAnsi="Arial" w:cs="Arial"/>
          <w:sz w:val="18"/>
          <w:szCs w:val="18"/>
        </w:rPr>
      </w:pPr>
      <w:proofErr w:type="spellStart"/>
      <w:r>
        <w:rPr>
          <w:rFonts w:ascii="Arial" w:hAnsi="Arial" w:cs="Arial"/>
          <w:sz w:val="18"/>
          <w:szCs w:val="18"/>
        </w:rPr>
        <w:t>Distt</w:t>
      </w:r>
      <w:proofErr w:type="spellEnd"/>
      <w:r>
        <w:rPr>
          <w:rFonts w:ascii="Arial" w:hAnsi="Arial" w:cs="Arial"/>
          <w:sz w:val="18"/>
          <w:szCs w:val="18"/>
        </w:rPr>
        <w:t xml:space="preserve">.  -  East </w:t>
      </w:r>
      <w:proofErr w:type="spellStart"/>
      <w:r>
        <w:rPr>
          <w:rFonts w:ascii="Arial" w:hAnsi="Arial" w:cs="Arial"/>
          <w:sz w:val="18"/>
          <w:szCs w:val="18"/>
        </w:rPr>
        <w:t>Singhbhum</w:t>
      </w:r>
      <w:proofErr w:type="spellEnd"/>
    </w:p>
    <w:p w:rsidR="005A2520" w:rsidRDefault="005A2520" w:rsidP="00067B1E">
      <w:pPr>
        <w:spacing w:after="0" w:line="240" w:lineRule="auto"/>
        <w:ind w:left="360" w:firstLine="360"/>
        <w:contextualSpacing/>
        <w:rPr>
          <w:rFonts w:ascii="Arial" w:hAnsi="Arial" w:cs="Arial"/>
          <w:sz w:val="18"/>
          <w:szCs w:val="18"/>
        </w:rPr>
      </w:pPr>
      <w:r>
        <w:rPr>
          <w:rFonts w:ascii="Arial" w:hAnsi="Arial" w:cs="Arial"/>
          <w:sz w:val="18"/>
          <w:szCs w:val="18"/>
        </w:rPr>
        <w:t>JHARKHAND – 832 102</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CST NO : 20AAACU2207N1ZO</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PAN : AAACU2207N</w:t>
      </w:r>
    </w:p>
    <w:p w:rsidR="00067B1E" w:rsidRDefault="00067B1E" w:rsidP="00067B1E">
      <w:pPr>
        <w:tabs>
          <w:tab w:val="left" w:pos="6619"/>
          <w:tab w:val="left" w:pos="7223"/>
        </w:tabs>
        <w:spacing w:after="0" w:line="240" w:lineRule="auto"/>
        <w:ind w:left="360" w:firstLine="360"/>
        <w:rPr>
          <w:rFonts w:ascii="Arial" w:hAnsi="Arial" w:cs="Arial"/>
          <w:sz w:val="18"/>
          <w:szCs w:val="18"/>
        </w:rPr>
      </w:pPr>
      <w:r>
        <w:rPr>
          <w:rFonts w:ascii="Arial" w:hAnsi="Arial" w:cs="Arial"/>
          <w:sz w:val="18"/>
          <w:szCs w:val="18"/>
        </w:rPr>
        <w:tab/>
      </w:r>
    </w:p>
    <w:p w:rsidR="00067B1E" w:rsidRDefault="00067B1E" w:rsidP="00067B1E">
      <w:pPr>
        <w:tabs>
          <w:tab w:val="left" w:pos="6619"/>
          <w:tab w:val="left" w:pos="7223"/>
        </w:tabs>
        <w:spacing w:after="0" w:line="240" w:lineRule="auto"/>
        <w:ind w:left="360" w:firstLine="360"/>
        <w:rPr>
          <w:rFonts w:ascii="Arial" w:hAnsi="Arial" w:cs="Arial"/>
          <w:sz w:val="18"/>
          <w:szCs w:val="18"/>
        </w:rPr>
      </w:pPr>
    </w:p>
    <w:p w:rsidR="005A2520" w:rsidRDefault="00067B1E" w:rsidP="00067B1E">
      <w:pPr>
        <w:tabs>
          <w:tab w:val="left" w:pos="6619"/>
          <w:tab w:val="left" w:pos="7223"/>
        </w:tabs>
        <w:spacing w:after="0" w:line="240" w:lineRule="auto"/>
        <w:ind w:left="360" w:firstLine="360"/>
        <w:rPr>
          <w:rFonts w:ascii="Arial" w:hAnsi="Arial" w:cs="Arial"/>
          <w:sz w:val="18"/>
          <w:szCs w:val="18"/>
        </w:rPr>
      </w:pPr>
      <w:r>
        <w:rPr>
          <w:rFonts w:ascii="Arial" w:hAnsi="Arial" w:cs="Arial"/>
          <w:sz w:val="18"/>
          <w:szCs w:val="18"/>
        </w:rPr>
        <w:tab/>
      </w:r>
    </w:p>
    <w:p w:rsidR="00067B1E" w:rsidRDefault="00067B1E" w:rsidP="00067B1E">
      <w:pPr>
        <w:tabs>
          <w:tab w:val="left" w:pos="7223"/>
        </w:tabs>
        <w:spacing w:after="0" w:line="240" w:lineRule="auto"/>
        <w:ind w:left="360" w:firstLine="360"/>
        <w:rPr>
          <w:rFonts w:ascii="Arial" w:hAnsi="Arial" w:cs="Arial"/>
          <w:sz w:val="18"/>
          <w:szCs w:val="18"/>
        </w:rPr>
      </w:pPr>
    </w:p>
    <w:p w:rsidR="00067B1E" w:rsidRDefault="00067B1E" w:rsidP="00067B1E">
      <w:pPr>
        <w:tabs>
          <w:tab w:val="left" w:pos="7223"/>
        </w:tabs>
        <w:spacing w:after="0" w:line="240" w:lineRule="auto"/>
        <w:ind w:left="360" w:firstLine="360"/>
        <w:rPr>
          <w:rFonts w:ascii="Arial" w:hAnsi="Arial" w:cs="Arial"/>
          <w:sz w:val="18"/>
          <w:szCs w:val="18"/>
        </w:rPr>
      </w:pP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067B1E" w:rsidP="00067B1E">
      <w:pPr>
        <w:tabs>
          <w:tab w:val="left" w:pos="9639"/>
        </w:tabs>
        <w:spacing w:after="0" w:line="240" w:lineRule="auto"/>
        <w:ind w:left="4320"/>
        <w:jc w:val="both"/>
        <w:rPr>
          <w:rFonts w:ascii="Arial" w:hAnsi="Arial" w:cs="Arial"/>
          <w:b/>
          <w:sz w:val="18"/>
          <w:szCs w:val="18"/>
        </w:rPr>
      </w:pPr>
      <w:r>
        <w:rPr>
          <w:rFonts w:ascii="Arial" w:hAnsi="Arial" w:cs="Arial"/>
          <w:b/>
          <w:sz w:val="18"/>
          <w:szCs w:val="18"/>
        </w:rPr>
        <w:tab/>
      </w: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lastRenderedPageBreak/>
        <w:t>Annexure-3</w:t>
      </w:r>
    </w:p>
    <w:p w:rsidR="00312B96" w:rsidRDefault="00B37058"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w:t>
      </w:r>
      <w:r w:rsidR="00063064">
        <w:rPr>
          <w:rFonts w:ascii="Arial" w:hAnsi="Arial" w:cs="Arial"/>
          <w:b/>
          <w:sz w:val="18"/>
          <w:szCs w:val="18"/>
          <w:u w:val="single"/>
        </w:rPr>
        <w:t>E</w:t>
      </w:r>
      <w:r w:rsidR="008F3ACE">
        <w:rPr>
          <w:rFonts w:ascii="Arial" w:hAnsi="Arial" w:cs="Arial"/>
          <w:b/>
          <w:sz w:val="18"/>
          <w:szCs w:val="18"/>
          <w:u w:val="single"/>
        </w:rPr>
        <w:t>190555/1</w:t>
      </w:r>
    </w:p>
    <w:p w:rsidR="005A2520" w:rsidRDefault="005A2520" w:rsidP="005A2520">
      <w:pPr>
        <w:spacing w:after="0" w:line="240" w:lineRule="auto"/>
        <w:ind w:left="4320"/>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627377" w:rsidRDefault="00F70938" w:rsidP="00627377">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 xml:space="preserve">Party </w:t>
      </w:r>
      <w:r w:rsidR="00627377">
        <w:rPr>
          <w:rFonts w:ascii="Arial" w:hAnsi="Arial" w:cs="Arial"/>
          <w:sz w:val="18"/>
          <w:szCs w:val="18"/>
        </w:rPr>
        <w:t xml:space="preserve"> should be OEM or their authorized dealer of </w:t>
      </w:r>
      <w:r w:rsidR="008F3ACE">
        <w:rPr>
          <w:rFonts w:ascii="Arial" w:hAnsi="Arial" w:cs="Arial"/>
          <w:sz w:val="18"/>
          <w:szCs w:val="18"/>
        </w:rPr>
        <w:t xml:space="preserve">item / equipment as </w:t>
      </w:r>
      <w:r w:rsidR="00627377">
        <w:rPr>
          <w:rFonts w:ascii="Arial" w:hAnsi="Arial" w:cs="Arial"/>
          <w:sz w:val="18"/>
          <w:szCs w:val="18"/>
        </w:rPr>
        <w:t>mentioned in the tender</w:t>
      </w:r>
    </w:p>
    <w:p w:rsidR="00B37058" w:rsidRDefault="00B37058" w:rsidP="00B37058">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authorized dealer, a copy of valid authorization certificate from the principal must be submitted.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514CE6" w:rsidRPr="005A2520" w:rsidRDefault="00514CE6" w:rsidP="005A2520">
      <w:pPr>
        <w:rPr>
          <w:szCs w:val="18"/>
        </w:rPr>
      </w:pPr>
    </w:p>
    <w:sectPr w:rsidR="00514CE6" w:rsidRPr="005A2520" w:rsidSect="00B61D7D">
      <w:pgSz w:w="12240" w:h="17280" w:code="40"/>
      <w:pgMar w:top="720" w:right="864" w:bottom="576"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2B529D5"/>
    <w:multiLevelType w:val="multilevel"/>
    <w:tmpl w:val="32068A50"/>
    <w:lvl w:ilvl="0">
      <w:start w:val="1"/>
      <w:numFmt w:val="decimal"/>
      <w:lvlText w:val="%1)"/>
      <w:lvlJc w:val="left"/>
      <w:pPr>
        <w:tabs>
          <w:tab w:val="num" w:pos="648"/>
        </w:tabs>
        <w:ind w:left="648" w:hanging="648"/>
      </w:pPr>
      <w:rPr>
        <w:rFonts w:ascii="Times New Roman" w:eastAsia="Times New Roman" w:hAnsi="Times New Roman" w:cs="Times New Roman" w:hint="default"/>
        <w:b/>
        <w:i w:val="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8"/>
  </w:num>
  <w:num w:numId="5">
    <w:abstractNumId w:val="5"/>
  </w:num>
  <w:num w:numId="6">
    <w:abstractNumId w:val="23"/>
  </w:num>
  <w:num w:numId="7">
    <w:abstractNumId w:val="21"/>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2"/>
  </w:num>
  <w:num w:numId="15">
    <w:abstractNumId w:val="7"/>
  </w:num>
  <w:num w:numId="16">
    <w:abstractNumId w:val="10"/>
  </w:num>
  <w:num w:numId="17">
    <w:abstractNumId w:val="17"/>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0"/>
  </w:num>
  <w:num w:numId="25">
    <w:abstractNumId w:val="1"/>
  </w:num>
  <w:num w:numId="26">
    <w:abstractNumId w:val="11"/>
  </w:num>
  <w:num w:numId="27">
    <w:abstractNumId w:val="12"/>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14"/>
  </w:num>
  <w:num w:numId="31">
    <w:abstractNumId w:val="25"/>
  </w:num>
  <w:num w:numId="32">
    <w:abstractNumId w:val="2"/>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9"/>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9"/>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5649"/>
    <w:rsid w:val="00056DC5"/>
    <w:rsid w:val="00060E0E"/>
    <w:rsid w:val="00063064"/>
    <w:rsid w:val="0006373D"/>
    <w:rsid w:val="00067B1E"/>
    <w:rsid w:val="00071136"/>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0AEE"/>
    <w:rsid w:val="001639F5"/>
    <w:rsid w:val="00164E2A"/>
    <w:rsid w:val="0017371C"/>
    <w:rsid w:val="00182985"/>
    <w:rsid w:val="00186708"/>
    <w:rsid w:val="00191A21"/>
    <w:rsid w:val="00194855"/>
    <w:rsid w:val="00194C63"/>
    <w:rsid w:val="001A2987"/>
    <w:rsid w:val="001A2B3E"/>
    <w:rsid w:val="001B780A"/>
    <w:rsid w:val="001E2581"/>
    <w:rsid w:val="001E562D"/>
    <w:rsid w:val="001E6A6D"/>
    <w:rsid w:val="001F1875"/>
    <w:rsid w:val="001F3241"/>
    <w:rsid w:val="001F514A"/>
    <w:rsid w:val="0020339A"/>
    <w:rsid w:val="00203708"/>
    <w:rsid w:val="00204FCA"/>
    <w:rsid w:val="00205D49"/>
    <w:rsid w:val="002136DC"/>
    <w:rsid w:val="002267FF"/>
    <w:rsid w:val="00227862"/>
    <w:rsid w:val="002303F3"/>
    <w:rsid w:val="0024296B"/>
    <w:rsid w:val="00242AD2"/>
    <w:rsid w:val="00252E3E"/>
    <w:rsid w:val="0026301F"/>
    <w:rsid w:val="00264583"/>
    <w:rsid w:val="00272DF5"/>
    <w:rsid w:val="00281B36"/>
    <w:rsid w:val="00286A1B"/>
    <w:rsid w:val="00295531"/>
    <w:rsid w:val="002A0F84"/>
    <w:rsid w:val="002B0F1F"/>
    <w:rsid w:val="002B1AEB"/>
    <w:rsid w:val="002B68C2"/>
    <w:rsid w:val="002D36F1"/>
    <w:rsid w:val="002E2A8E"/>
    <w:rsid w:val="00300D18"/>
    <w:rsid w:val="00312B96"/>
    <w:rsid w:val="00316DF2"/>
    <w:rsid w:val="0032047B"/>
    <w:rsid w:val="00322254"/>
    <w:rsid w:val="00333024"/>
    <w:rsid w:val="003366A8"/>
    <w:rsid w:val="00337B7E"/>
    <w:rsid w:val="00340AEE"/>
    <w:rsid w:val="00341F33"/>
    <w:rsid w:val="00353BFB"/>
    <w:rsid w:val="003559DF"/>
    <w:rsid w:val="0036115A"/>
    <w:rsid w:val="003678C0"/>
    <w:rsid w:val="003757AB"/>
    <w:rsid w:val="00376F73"/>
    <w:rsid w:val="00391E50"/>
    <w:rsid w:val="003C063F"/>
    <w:rsid w:val="003C626E"/>
    <w:rsid w:val="003D5D40"/>
    <w:rsid w:val="003E3D27"/>
    <w:rsid w:val="003E60CA"/>
    <w:rsid w:val="003F7066"/>
    <w:rsid w:val="00414578"/>
    <w:rsid w:val="004170F9"/>
    <w:rsid w:val="00431056"/>
    <w:rsid w:val="004353AE"/>
    <w:rsid w:val="00453D71"/>
    <w:rsid w:val="0046223F"/>
    <w:rsid w:val="00467188"/>
    <w:rsid w:val="00477E0F"/>
    <w:rsid w:val="0048469E"/>
    <w:rsid w:val="0049505B"/>
    <w:rsid w:val="00496E7D"/>
    <w:rsid w:val="004D1523"/>
    <w:rsid w:val="004E6B3E"/>
    <w:rsid w:val="004E70F4"/>
    <w:rsid w:val="004F2257"/>
    <w:rsid w:val="004F31F3"/>
    <w:rsid w:val="004F4D8D"/>
    <w:rsid w:val="004F4E55"/>
    <w:rsid w:val="004F539A"/>
    <w:rsid w:val="004F541D"/>
    <w:rsid w:val="00510B0E"/>
    <w:rsid w:val="0051114A"/>
    <w:rsid w:val="005148E9"/>
    <w:rsid w:val="00514CE6"/>
    <w:rsid w:val="00516BB1"/>
    <w:rsid w:val="00524F02"/>
    <w:rsid w:val="00525987"/>
    <w:rsid w:val="00526832"/>
    <w:rsid w:val="00526B97"/>
    <w:rsid w:val="00530373"/>
    <w:rsid w:val="00531C73"/>
    <w:rsid w:val="005413EA"/>
    <w:rsid w:val="0054231E"/>
    <w:rsid w:val="005506C7"/>
    <w:rsid w:val="00564C28"/>
    <w:rsid w:val="00566940"/>
    <w:rsid w:val="00571441"/>
    <w:rsid w:val="00577F1C"/>
    <w:rsid w:val="005908F0"/>
    <w:rsid w:val="005A2520"/>
    <w:rsid w:val="005A5205"/>
    <w:rsid w:val="005B0F96"/>
    <w:rsid w:val="005C7147"/>
    <w:rsid w:val="005F06EE"/>
    <w:rsid w:val="005F491F"/>
    <w:rsid w:val="006000EF"/>
    <w:rsid w:val="006026A8"/>
    <w:rsid w:val="006201D7"/>
    <w:rsid w:val="00627377"/>
    <w:rsid w:val="006276EA"/>
    <w:rsid w:val="006305EC"/>
    <w:rsid w:val="00634F65"/>
    <w:rsid w:val="00635186"/>
    <w:rsid w:val="006413DB"/>
    <w:rsid w:val="00647BF5"/>
    <w:rsid w:val="00654A2D"/>
    <w:rsid w:val="006718E8"/>
    <w:rsid w:val="00674A74"/>
    <w:rsid w:val="006915AB"/>
    <w:rsid w:val="00693363"/>
    <w:rsid w:val="00695250"/>
    <w:rsid w:val="00696895"/>
    <w:rsid w:val="006A7854"/>
    <w:rsid w:val="006B2580"/>
    <w:rsid w:val="006B2AA7"/>
    <w:rsid w:val="006B70BB"/>
    <w:rsid w:val="006D19A3"/>
    <w:rsid w:val="006D4C6F"/>
    <w:rsid w:val="006E5089"/>
    <w:rsid w:val="006E68DE"/>
    <w:rsid w:val="006E6B05"/>
    <w:rsid w:val="0070176A"/>
    <w:rsid w:val="00713454"/>
    <w:rsid w:val="00744E1A"/>
    <w:rsid w:val="00747741"/>
    <w:rsid w:val="00752504"/>
    <w:rsid w:val="007653E7"/>
    <w:rsid w:val="0076767D"/>
    <w:rsid w:val="00775CEB"/>
    <w:rsid w:val="00784278"/>
    <w:rsid w:val="007A07BA"/>
    <w:rsid w:val="007B3BB2"/>
    <w:rsid w:val="007B5991"/>
    <w:rsid w:val="007B5ECD"/>
    <w:rsid w:val="007E4633"/>
    <w:rsid w:val="007F19C6"/>
    <w:rsid w:val="007F1B9F"/>
    <w:rsid w:val="007F5E57"/>
    <w:rsid w:val="0080405A"/>
    <w:rsid w:val="00836C74"/>
    <w:rsid w:val="00836E7F"/>
    <w:rsid w:val="00837501"/>
    <w:rsid w:val="00837D24"/>
    <w:rsid w:val="00846142"/>
    <w:rsid w:val="0085695A"/>
    <w:rsid w:val="00862A2B"/>
    <w:rsid w:val="00867DE1"/>
    <w:rsid w:val="00880EBA"/>
    <w:rsid w:val="008842B2"/>
    <w:rsid w:val="008905CE"/>
    <w:rsid w:val="00894E7F"/>
    <w:rsid w:val="008A069C"/>
    <w:rsid w:val="008A204F"/>
    <w:rsid w:val="008A34C6"/>
    <w:rsid w:val="008A6CD3"/>
    <w:rsid w:val="008B4AFC"/>
    <w:rsid w:val="008C65C4"/>
    <w:rsid w:val="008D0575"/>
    <w:rsid w:val="008D1EF2"/>
    <w:rsid w:val="008E0FF4"/>
    <w:rsid w:val="008E4E6F"/>
    <w:rsid w:val="008E5B93"/>
    <w:rsid w:val="008E61BF"/>
    <w:rsid w:val="008E7055"/>
    <w:rsid w:val="008E7291"/>
    <w:rsid w:val="008F148E"/>
    <w:rsid w:val="008F3ACE"/>
    <w:rsid w:val="008F7158"/>
    <w:rsid w:val="00902675"/>
    <w:rsid w:val="009144A0"/>
    <w:rsid w:val="00920702"/>
    <w:rsid w:val="00922263"/>
    <w:rsid w:val="00924506"/>
    <w:rsid w:val="00926142"/>
    <w:rsid w:val="0093622F"/>
    <w:rsid w:val="009408FC"/>
    <w:rsid w:val="0094134A"/>
    <w:rsid w:val="009426E4"/>
    <w:rsid w:val="00942B4A"/>
    <w:rsid w:val="00955D5D"/>
    <w:rsid w:val="00956FC2"/>
    <w:rsid w:val="00957DEB"/>
    <w:rsid w:val="00965D36"/>
    <w:rsid w:val="00967B41"/>
    <w:rsid w:val="00993495"/>
    <w:rsid w:val="009967CD"/>
    <w:rsid w:val="009A126E"/>
    <w:rsid w:val="009A294D"/>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1520"/>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37058"/>
    <w:rsid w:val="00B40C55"/>
    <w:rsid w:val="00B42EB2"/>
    <w:rsid w:val="00B4698B"/>
    <w:rsid w:val="00B46A36"/>
    <w:rsid w:val="00B51C6E"/>
    <w:rsid w:val="00B523A5"/>
    <w:rsid w:val="00B61D7D"/>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34F1"/>
    <w:rsid w:val="00C84666"/>
    <w:rsid w:val="00CA06CF"/>
    <w:rsid w:val="00CA2783"/>
    <w:rsid w:val="00CA444F"/>
    <w:rsid w:val="00CA770C"/>
    <w:rsid w:val="00CB3830"/>
    <w:rsid w:val="00CB3C2F"/>
    <w:rsid w:val="00CC4053"/>
    <w:rsid w:val="00CC4B00"/>
    <w:rsid w:val="00CD151D"/>
    <w:rsid w:val="00CD60F7"/>
    <w:rsid w:val="00CE70C3"/>
    <w:rsid w:val="00D0317E"/>
    <w:rsid w:val="00D06AC3"/>
    <w:rsid w:val="00D129E8"/>
    <w:rsid w:val="00D14F5E"/>
    <w:rsid w:val="00D205EF"/>
    <w:rsid w:val="00D22583"/>
    <w:rsid w:val="00D30805"/>
    <w:rsid w:val="00D33BF2"/>
    <w:rsid w:val="00D51617"/>
    <w:rsid w:val="00D5701B"/>
    <w:rsid w:val="00D5721B"/>
    <w:rsid w:val="00D96D77"/>
    <w:rsid w:val="00DA041E"/>
    <w:rsid w:val="00DA1393"/>
    <w:rsid w:val="00DB3F56"/>
    <w:rsid w:val="00DD2749"/>
    <w:rsid w:val="00DD40E5"/>
    <w:rsid w:val="00DD4442"/>
    <w:rsid w:val="00DD7B37"/>
    <w:rsid w:val="00DE0BE5"/>
    <w:rsid w:val="00DF2922"/>
    <w:rsid w:val="00DF5AA3"/>
    <w:rsid w:val="00E01880"/>
    <w:rsid w:val="00E03502"/>
    <w:rsid w:val="00E137E8"/>
    <w:rsid w:val="00E1385A"/>
    <w:rsid w:val="00E175AA"/>
    <w:rsid w:val="00E2000B"/>
    <w:rsid w:val="00E23DDA"/>
    <w:rsid w:val="00E26485"/>
    <w:rsid w:val="00E307CE"/>
    <w:rsid w:val="00E30B04"/>
    <w:rsid w:val="00E51F94"/>
    <w:rsid w:val="00E535C9"/>
    <w:rsid w:val="00E553DE"/>
    <w:rsid w:val="00E70BBC"/>
    <w:rsid w:val="00E74B32"/>
    <w:rsid w:val="00E75DF5"/>
    <w:rsid w:val="00E775DE"/>
    <w:rsid w:val="00E81627"/>
    <w:rsid w:val="00E86C3E"/>
    <w:rsid w:val="00E87783"/>
    <w:rsid w:val="00E91F90"/>
    <w:rsid w:val="00E92B34"/>
    <w:rsid w:val="00E95F1D"/>
    <w:rsid w:val="00EA11BA"/>
    <w:rsid w:val="00EB6C2B"/>
    <w:rsid w:val="00EC67A8"/>
    <w:rsid w:val="00EE1530"/>
    <w:rsid w:val="00EE5FB8"/>
    <w:rsid w:val="00EE69C4"/>
    <w:rsid w:val="00F1560E"/>
    <w:rsid w:val="00F375A3"/>
    <w:rsid w:val="00F51260"/>
    <w:rsid w:val="00F51C7F"/>
    <w:rsid w:val="00F52ECC"/>
    <w:rsid w:val="00F53A18"/>
    <w:rsid w:val="00F541D0"/>
    <w:rsid w:val="00F600DF"/>
    <w:rsid w:val="00F70938"/>
    <w:rsid w:val="00F728E4"/>
    <w:rsid w:val="00F873D8"/>
    <w:rsid w:val="00F968AD"/>
    <w:rsid w:val="00FA0422"/>
    <w:rsid w:val="00FA629B"/>
    <w:rsid w:val="00FC0EE4"/>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83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8641618">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222374515">
      <w:bodyDiv w:val="1"/>
      <w:marLeft w:val="0"/>
      <w:marRight w:val="0"/>
      <w:marTop w:val="0"/>
      <w:marBottom w:val="0"/>
      <w:divBdr>
        <w:top w:val="none" w:sz="0" w:space="0" w:color="auto"/>
        <w:left w:val="none" w:sz="0" w:space="0" w:color="auto"/>
        <w:bottom w:val="none" w:sz="0" w:space="0" w:color="auto"/>
        <w:right w:val="none" w:sz="0" w:space="0" w:color="auto"/>
      </w:divBdr>
    </w:div>
    <w:div w:id="376204290">
      <w:bodyDiv w:val="1"/>
      <w:marLeft w:val="0"/>
      <w:marRight w:val="0"/>
      <w:marTop w:val="0"/>
      <w:marBottom w:val="0"/>
      <w:divBdr>
        <w:top w:val="none" w:sz="0" w:space="0" w:color="auto"/>
        <w:left w:val="none" w:sz="0" w:space="0" w:color="auto"/>
        <w:bottom w:val="none" w:sz="0" w:space="0" w:color="auto"/>
        <w:right w:val="none" w:sz="0" w:space="0" w:color="auto"/>
      </w:divBdr>
    </w:div>
    <w:div w:id="569385220">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694581920">
      <w:bodyDiv w:val="1"/>
      <w:marLeft w:val="0"/>
      <w:marRight w:val="0"/>
      <w:marTop w:val="0"/>
      <w:marBottom w:val="0"/>
      <w:divBdr>
        <w:top w:val="none" w:sz="0" w:space="0" w:color="auto"/>
        <w:left w:val="none" w:sz="0" w:space="0" w:color="auto"/>
        <w:bottom w:val="none" w:sz="0" w:space="0" w:color="auto"/>
        <w:right w:val="none" w:sz="0" w:space="0" w:color="auto"/>
      </w:divBdr>
    </w:div>
    <w:div w:id="843668851">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680</TotalTime>
  <Pages>1</Pages>
  <Words>2246</Words>
  <Characters>12808</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15024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318</cp:revision>
  <cp:lastPrinted>2019-04-06T05:55:00Z</cp:lastPrinted>
  <dcterms:created xsi:type="dcterms:W3CDTF">2016-12-15T10:11:00Z</dcterms:created>
  <dcterms:modified xsi:type="dcterms:W3CDTF">2019-06-08T05:43:00Z</dcterms:modified>
</cp:coreProperties>
</file>