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Technocommercial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Mr. Rahul Singh , Sr.Executive (I.T.I.) MOB : 09708966662</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Mr.Ravi Roshan , Sr.Executive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000/-. EMD may be submitted by way of a demand draft/ Banker cheque drawn on State Bank of India, Jaduguda Branch (Code No. 0227) drawn in favour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In case where the EMD is provided in form of BG in the prescribed format to be attached with the tender, the BG shall be obtained from a scheduled commercial / nationalized bank.  The genuineness of BG should be checked from the issuing bank. The offers received from tenderers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The tenderer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The tenderer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“All  Tender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Bidders who are not registered with UCIL for RTGS payment .They should provide Bank details, Scan copy of Pan Card and GSTIN number (if applicable) &amp; copy of cancelled cheque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BB4BC7" w:rsidP="00BB4BC7">
      <w:pPr>
        <w:tabs>
          <w:tab w:val="left" w:pos="9660"/>
        </w:tabs>
        <w:spacing w:after="0" w:line="240" w:lineRule="auto"/>
        <w:ind w:left="4320" w:firstLine="720"/>
        <w:jc w:val="both"/>
        <w:rPr>
          <w:rFonts w:ascii="Arial" w:hAnsi="Arial" w:cs="Arial"/>
          <w:sz w:val="18"/>
          <w:szCs w:val="18"/>
        </w:rPr>
      </w:pPr>
      <w:r>
        <w:rPr>
          <w:rFonts w:ascii="Arial" w:hAnsi="Arial" w:cs="Arial"/>
          <w:sz w:val="18"/>
          <w:szCs w:val="18"/>
        </w:rPr>
        <w:tab/>
      </w:r>
    </w:p>
    <w:p w:rsidR="00BB4BC7" w:rsidRDefault="00BB4BC7" w:rsidP="00BB4BC7">
      <w:pPr>
        <w:tabs>
          <w:tab w:val="left" w:pos="9660"/>
        </w:tabs>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(Technocommercial Cum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Jaduguda/Narwapahar/Turamdih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Sample: Sample, if called for, shall be submitted free of all charges and the same may not be returned to the tenderer.</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SD should be submitted in the form of demand draft / bankers cheque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Supplier/Contractor is also permitted to furnish BG in favour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favour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Bank guarantees wherever stipulated should be as per our proforma &amp; issued by an Indian Nationalised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It will be your endeavour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Other Terms &amp; conditions as in “Instructions to Tenderers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Jaduguda Mines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Distt.  -  East Singhbhum</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E57D39">
        <w:rPr>
          <w:rFonts w:ascii="Arial" w:hAnsi="Arial" w:cs="Arial"/>
          <w:b/>
          <w:sz w:val="18"/>
          <w:szCs w:val="18"/>
          <w:u w:val="single"/>
        </w:rPr>
        <w:t>190107/1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Criteria :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744E1A" w:rsidRDefault="00744E1A" w:rsidP="00744E1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of specified make / brand mentioned in the tender or their authorized dealer .</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31A6A"/>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37B13"/>
    <w:rsid w:val="00B40C55"/>
    <w:rsid w:val="00B42EB2"/>
    <w:rsid w:val="00B4698B"/>
    <w:rsid w:val="00B46A36"/>
    <w:rsid w:val="00B51C6E"/>
    <w:rsid w:val="00B523A5"/>
    <w:rsid w:val="00B61D7D"/>
    <w:rsid w:val="00B706C9"/>
    <w:rsid w:val="00B70765"/>
    <w:rsid w:val="00B834B7"/>
    <w:rsid w:val="00B906AE"/>
    <w:rsid w:val="00B94AC2"/>
    <w:rsid w:val="00B96861"/>
    <w:rsid w:val="00BB4BC7"/>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57D39"/>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4</Pages>
  <Words>2242</Words>
  <Characters>12784</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307</cp:revision>
  <cp:lastPrinted>2019-01-23T07:13:00Z</cp:lastPrinted>
  <dcterms:created xsi:type="dcterms:W3CDTF">2016-12-15T10:11:00Z</dcterms:created>
  <dcterms:modified xsi:type="dcterms:W3CDTF">2019-02-25T06:56:00Z</dcterms:modified>
</cp:coreProperties>
</file>