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B01C50">
        <w:rPr>
          <w:rFonts w:ascii="Arial" w:hAnsi="Arial" w:cs="Arial"/>
          <w:b/>
          <w:sz w:val="18"/>
          <w:szCs w:val="18"/>
          <w:u w:val="single"/>
        </w:rPr>
        <w:t>181104/1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of specified make / brand mentioned in the tender or their authorized dealer or supplier.</w:t>
      </w: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w:t>
      </w:r>
      <w:r w:rsidR="00B01C50">
        <w:rPr>
          <w:rFonts w:ascii="Arial" w:hAnsi="Arial" w:cs="Arial"/>
          <w:sz w:val="18"/>
          <w:szCs w:val="18"/>
        </w:rPr>
        <w:t>copy</w:t>
      </w:r>
      <w:r>
        <w:rPr>
          <w:rFonts w:ascii="Arial" w:hAnsi="Arial" w:cs="Arial"/>
          <w:sz w:val="18"/>
          <w:szCs w:val="18"/>
        </w:rPr>
        <w:t xml:space="preserve"> of </w:t>
      </w:r>
      <w:r w:rsidR="00B01C50">
        <w:rPr>
          <w:rFonts w:ascii="Arial" w:hAnsi="Arial" w:cs="Arial"/>
          <w:sz w:val="18"/>
          <w:szCs w:val="18"/>
        </w:rPr>
        <w:t>similar</w:t>
      </w:r>
      <w:r>
        <w:rPr>
          <w:rFonts w:ascii="Arial" w:hAnsi="Arial" w:cs="Arial"/>
          <w:sz w:val="18"/>
          <w:szCs w:val="18"/>
        </w:rPr>
        <w:t xml:space="preserv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during the current / last </w:t>
      </w:r>
      <w:r w:rsidR="00B01C50">
        <w:rPr>
          <w:rFonts w:ascii="Arial" w:hAnsi="Arial" w:cs="Arial"/>
          <w:sz w:val="18"/>
          <w:szCs w:val="18"/>
        </w:rPr>
        <w:t>three</w:t>
      </w:r>
      <w:r>
        <w:rPr>
          <w:rFonts w:ascii="Arial" w:hAnsi="Arial" w:cs="Arial"/>
          <w:sz w:val="18"/>
          <w:szCs w:val="18"/>
        </w:rPr>
        <w:t xml:space="preserve">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C636B"/>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1C50"/>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4</Pages>
  <Words>2290</Words>
  <Characters>13058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299</cp:revision>
  <cp:lastPrinted>2018-11-13T11:18:00Z</cp:lastPrinted>
  <dcterms:created xsi:type="dcterms:W3CDTF">2016-12-15T10:11:00Z</dcterms:created>
  <dcterms:modified xsi:type="dcterms:W3CDTF">2019-01-12T03:52:00Z</dcterms:modified>
</cp:coreProperties>
</file>