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37496">
        <w:rPr>
          <w:rFonts w:ascii="Arial" w:hAnsi="Arial" w:cs="Arial"/>
        </w:rPr>
        <w:t>iry No. 3/PE180358/7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300F5C" w:rsidP="00BA2ECF">
      <w:pPr>
        <w:numPr>
          <w:ilvl w:val="0"/>
          <w:numId w:val="36"/>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r w:rsidR="00BA2ECF">
        <w:rPr>
          <w:rFonts w:ascii="Arial" w:hAnsi="Arial" w:cs="Arial"/>
        </w:rPr>
        <w:t xml:space="preserve">. </w:t>
      </w:r>
    </w:p>
    <w:p w:rsidR="00BA2ECF" w:rsidRDefault="00BA2ECF" w:rsidP="00BA2ECF">
      <w:pPr>
        <w:spacing w:after="0" w:line="240" w:lineRule="auto"/>
        <w:jc w:val="both"/>
        <w:rPr>
          <w:rFonts w:ascii="Arial" w:hAnsi="Arial" w:cs="Arial"/>
          <w:b/>
          <w:u w:val="single"/>
        </w:rPr>
      </w:pPr>
    </w:p>
    <w:p w:rsidR="001D2EEF" w:rsidRPr="00300F5C" w:rsidRDefault="00BA2ECF" w:rsidP="00300F5C">
      <w:pPr>
        <w:ind w:left="720" w:hanging="360"/>
        <w:rPr>
          <w:rFonts w:ascii="Arial" w:hAnsi="Arial" w:cs="Arial"/>
        </w:rPr>
      </w:pPr>
      <w:r>
        <w:rPr>
          <w:rFonts w:ascii="Arial" w:hAnsi="Arial" w:cs="Arial"/>
        </w:rPr>
        <w:t xml:space="preserve">b)  </w:t>
      </w:r>
      <w:r w:rsidR="00300F5C">
        <w:rPr>
          <w:rFonts w:ascii="Arial" w:hAnsi="Arial" w:cs="Arial"/>
        </w:rPr>
        <w:t>The bidder shall submit PO copy of tendered item or similar category of item supplied to any organization in any of the current /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37496"/>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0F5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06A"/>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1E9D"/>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543</cp:revision>
  <cp:lastPrinted>2017-10-03T10:01:00Z</cp:lastPrinted>
  <dcterms:created xsi:type="dcterms:W3CDTF">2016-12-15T10:11:00Z</dcterms:created>
  <dcterms:modified xsi:type="dcterms:W3CDTF">2018-07-24T06:21:00Z</dcterms:modified>
</cp:coreProperties>
</file>