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D86CFC">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D86CFC">
        <w:rPr>
          <w:rFonts w:ascii="Arial" w:eastAsia="Times New Roman" w:hAnsi="Arial" w:cs="Arial"/>
          <w:b/>
          <w:color w:val="000000" w:themeColor="text1"/>
          <w:sz w:val="20"/>
          <w:szCs w:val="20"/>
        </w:rPr>
        <w:t>1</w:t>
      </w:r>
      <w:r w:rsidR="00F1560E">
        <w:rPr>
          <w:rFonts w:ascii="Arial" w:eastAsia="Times New Roman" w:hAnsi="Arial" w:cs="Arial"/>
          <w:b/>
          <w:color w:val="000000" w:themeColor="text1"/>
          <w:sz w:val="20"/>
          <w:szCs w:val="20"/>
        </w:rPr>
        <w:t>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“All  NIT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A46C2" w:rsidP="00A66886">
      <w:pPr>
        <w:pStyle w:val="ListParagraph"/>
        <w:numPr>
          <w:ilvl w:val="0"/>
          <w:numId w:val="21"/>
        </w:numPr>
        <w:spacing w:after="0" w:line="360" w:lineRule="auto"/>
        <w:jc w:val="both"/>
        <w:rPr>
          <w:rFonts w:ascii="Arial" w:hAnsi="Arial" w:cs="Arial"/>
        </w:rPr>
      </w:pPr>
      <w:r>
        <w:rPr>
          <w:rFonts w:ascii="Arial" w:hAnsi="Arial" w:cs="Arial"/>
        </w:rPr>
        <w:t xml:space="preserve">Party must be a reputed manufacturer of synthetic flocculent. Current valid documents in support of a manufacturer of synthetic </w:t>
      </w:r>
      <w:r w:rsidR="00371D01">
        <w:rPr>
          <w:rFonts w:ascii="Arial" w:hAnsi="Arial" w:cs="Arial"/>
        </w:rPr>
        <w:t xml:space="preserve">flocculent must be submitted. </w:t>
      </w:r>
    </w:p>
    <w:p w:rsidR="00A66886" w:rsidRDefault="006E4437" w:rsidP="00A66886">
      <w:pPr>
        <w:pStyle w:val="ListParagraph"/>
        <w:numPr>
          <w:ilvl w:val="0"/>
          <w:numId w:val="21"/>
        </w:numPr>
        <w:spacing w:after="0" w:line="360" w:lineRule="auto"/>
        <w:jc w:val="both"/>
        <w:rPr>
          <w:rFonts w:ascii="Arial" w:hAnsi="Arial" w:cs="Arial"/>
        </w:rPr>
      </w:pPr>
      <w:r>
        <w:rPr>
          <w:rFonts w:ascii="Arial" w:hAnsi="Arial" w:cs="Arial"/>
        </w:rPr>
        <w:t>Bidder must submit purchase order copies of having supplied 03 MT of Synthetic Flocculent in any of the last three financial years ending 31/03/2017.</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71D01"/>
    <w:rsid w:val="00384C5C"/>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4437"/>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46C2"/>
    <w:rsid w:val="00AA5C08"/>
    <w:rsid w:val="00AA6323"/>
    <w:rsid w:val="00AA6909"/>
    <w:rsid w:val="00AB0D32"/>
    <w:rsid w:val="00AC603B"/>
    <w:rsid w:val="00AC6785"/>
    <w:rsid w:val="00AE0D00"/>
    <w:rsid w:val="00AE7C01"/>
    <w:rsid w:val="00AF351E"/>
    <w:rsid w:val="00B06093"/>
    <w:rsid w:val="00B14BC4"/>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86CFC"/>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43805"/>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4</Pages>
  <Words>1693</Words>
  <Characters>9653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247</cp:revision>
  <cp:lastPrinted>2017-09-22T12:10:00Z</cp:lastPrinted>
  <dcterms:created xsi:type="dcterms:W3CDTF">2016-12-15T10:11:00Z</dcterms:created>
  <dcterms:modified xsi:type="dcterms:W3CDTF">2017-10-10T06:00:00Z</dcterms:modified>
</cp:coreProperties>
</file>