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1560E" w:rsidRPr="00F1560E">
        <w:rPr>
          <w:rFonts w:ascii="Arial" w:eastAsia="Times New Roman" w:hAnsi="Arial" w:cs="Arial"/>
          <w:b/>
          <w:color w:val="000000" w:themeColor="text1"/>
          <w:sz w:val="20"/>
          <w:szCs w:val="20"/>
        </w:rPr>
        <w:t>500/-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F1560E">
        <w:rPr>
          <w:rFonts w:ascii="Arial" w:eastAsia="Times New Roman" w:hAnsi="Arial" w:cs="Arial"/>
          <w:b/>
          <w:color w:val="000000" w:themeColor="text1"/>
          <w:sz w:val="20"/>
          <w:szCs w:val="20"/>
        </w:rPr>
        <w:t>20,000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E26485" w:rsidRDefault="009C208A" w:rsidP="00E26485">
      <w:pPr>
        <w:pStyle w:val="ListParagraph"/>
        <w:numPr>
          <w:ilvl w:val="0"/>
          <w:numId w:val="20"/>
        </w:numPr>
        <w:spacing w:after="0" w:line="240" w:lineRule="auto"/>
        <w:jc w:val="both"/>
        <w:rPr>
          <w:rFonts w:ascii="Arial" w:hAnsi="Arial" w:cs="Arial"/>
          <w:sz w:val="20"/>
          <w:szCs w:val="20"/>
        </w:rPr>
      </w:pPr>
      <w:r>
        <w:rPr>
          <w:rFonts w:ascii="Arial" w:hAnsi="Arial" w:cs="Arial"/>
          <w:sz w:val="20"/>
          <w:szCs w:val="20"/>
        </w:rPr>
        <w:t>The bidder should be manufacturer / authorized dealer. They should submit requisite documents in support of it.</w:t>
      </w:r>
    </w:p>
    <w:p w:rsidR="00E26485" w:rsidRDefault="00E26485" w:rsidP="00E26485">
      <w:pPr>
        <w:pStyle w:val="ListParagraph"/>
        <w:numPr>
          <w:ilvl w:val="0"/>
          <w:numId w:val="20"/>
        </w:numPr>
        <w:spacing w:after="0" w:line="240" w:lineRule="auto"/>
        <w:jc w:val="both"/>
        <w:rPr>
          <w:rFonts w:ascii="Arial" w:hAnsi="Arial" w:cs="Arial"/>
          <w:sz w:val="20"/>
          <w:szCs w:val="20"/>
        </w:rPr>
      </w:pPr>
      <w:r>
        <w:rPr>
          <w:rFonts w:ascii="Arial" w:hAnsi="Arial" w:cs="Arial"/>
          <w:sz w:val="20"/>
          <w:szCs w:val="20"/>
        </w:rPr>
        <w:t xml:space="preserve">In case of dealer </w:t>
      </w:r>
      <w:r w:rsidR="009C208A">
        <w:rPr>
          <w:rFonts w:ascii="Arial" w:hAnsi="Arial" w:cs="Arial"/>
          <w:sz w:val="20"/>
          <w:szCs w:val="20"/>
        </w:rPr>
        <w:t xml:space="preserve">offer without valid dealership certificate with proper date &amp; authorized signature may be rejected. </w:t>
      </w:r>
    </w:p>
    <w:p w:rsidR="00E26485" w:rsidRDefault="009C208A" w:rsidP="00E26485">
      <w:pPr>
        <w:pStyle w:val="ListParagraph"/>
        <w:numPr>
          <w:ilvl w:val="0"/>
          <w:numId w:val="20"/>
        </w:numPr>
        <w:spacing w:after="0" w:line="240" w:lineRule="auto"/>
        <w:jc w:val="both"/>
        <w:rPr>
          <w:rFonts w:ascii="Arial" w:hAnsi="Arial" w:cs="Arial"/>
          <w:sz w:val="20"/>
          <w:szCs w:val="20"/>
        </w:rPr>
      </w:pPr>
      <w:r>
        <w:rPr>
          <w:rFonts w:ascii="Arial" w:hAnsi="Arial" w:cs="Arial"/>
          <w:sz w:val="20"/>
          <w:szCs w:val="20"/>
        </w:rPr>
        <w:t>Bidder shall submit either of the following purchase order copies of Synthetic Flocculent in any of the last 7 financial years :</w:t>
      </w:r>
    </w:p>
    <w:p w:rsidR="009C208A" w:rsidRPr="00AD4EF7" w:rsidRDefault="009C208A" w:rsidP="009C208A">
      <w:pPr>
        <w:pStyle w:val="ListParagraph"/>
        <w:spacing w:after="0" w:line="240" w:lineRule="auto"/>
        <w:jc w:val="both"/>
        <w:rPr>
          <w:rFonts w:ascii="Arial" w:hAnsi="Arial" w:cs="Arial"/>
          <w:sz w:val="20"/>
          <w:szCs w:val="20"/>
        </w:rPr>
      </w:pPr>
    </w:p>
    <w:p w:rsidR="00453D71" w:rsidRPr="009C208A" w:rsidRDefault="009C208A" w:rsidP="009C208A">
      <w:pPr>
        <w:pStyle w:val="ListParagraph"/>
        <w:numPr>
          <w:ilvl w:val="0"/>
          <w:numId w:val="21"/>
        </w:numPr>
        <w:spacing w:after="0" w:line="240" w:lineRule="auto"/>
        <w:ind w:left="1260" w:hanging="270"/>
        <w:jc w:val="both"/>
        <w:rPr>
          <w:rFonts w:ascii="Arial" w:hAnsi="Arial" w:cs="Arial"/>
          <w:b/>
          <w:sz w:val="20"/>
          <w:szCs w:val="20"/>
        </w:rPr>
      </w:pPr>
      <w:r>
        <w:rPr>
          <w:rFonts w:ascii="Arial" w:hAnsi="Arial" w:cs="Arial"/>
          <w:sz w:val="20"/>
          <w:szCs w:val="20"/>
        </w:rPr>
        <w:t>One order of at least 9.6 MT</w:t>
      </w:r>
    </w:p>
    <w:p w:rsidR="009C208A" w:rsidRPr="009C208A" w:rsidRDefault="009C208A" w:rsidP="009C208A">
      <w:pPr>
        <w:pStyle w:val="ListParagraph"/>
        <w:numPr>
          <w:ilvl w:val="0"/>
          <w:numId w:val="21"/>
        </w:numPr>
        <w:spacing w:after="0" w:line="240" w:lineRule="auto"/>
        <w:ind w:left="1260" w:hanging="270"/>
        <w:jc w:val="both"/>
        <w:rPr>
          <w:rFonts w:ascii="Arial" w:hAnsi="Arial" w:cs="Arial"/>
          <w:b/>
          <w:sz w:val="20"/>
          <w:szCs w:val="20"/>
        </w:rPr>
      </w:pPr>
      <w:r>
        <w:rPr>
          <w:rFonts w:ascii="Arial" w:hAnsi="Arial" w:cs="Arial"/>
          <w:sz w:val="20"/>
          <w:szCs w:val="20"/>
        </w:rPr>
        <w:t>Two orders of at least 6.0 MT</w:t>
      </w:r>
    </w:p>
    <w:p w:rsidR="009C208A" w:rsidRPr="009C208A" w:rsidRDefault="009C208A" w:rsidP="009C208A">
      <w:pPr>
        <w:pStyle w:val="ListParagraph"/>
        <w:numPr>
          <w:ilvl w:val="0"/>
          <w:numId w:val="21"/>
        </w:numPr>
        <w:spacing w:after="0" w:line="240" w:lineRule="auto"/>
        <w:ind w:left="1260" w:hanging="270"/>
        <w:jc w:val="both"/>
        <w:rPr>
          <w:rFonts w:ascii="Arial" w:hAnsi="Arial" w:cs="Arial"/>
          <w:b/>
          <w:sz w:val="20"/>
          <w:szCs w:val="20"/>
        </w:rPr>
      </w:pPr>
      <w:r>
        <w:rPr>
          <w:rFonts w:ascii="Arial" w:hAnsi="Arial" w:cs="Arial"/>
          <w:sz w:val="20"/>
          <w:szCs w:val="20"/>
        </w:rPr>
        <w:t>Three orders of at least 4.8 MT</w:t>
      </w: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70B7408"/>
    <w:multiLevelType w:val="hybridMultilevel"/>
    <w:tmpl w:val="6E6E0E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11"/>
  </w:num>
  <w:num w:numId="3">
    <w:abstractNumId w:val="7"/>
  </w:num>
  <w:num w:numId="4">
    <w:abstractNumId w:val="13"/>
  </w:num>
  <w:num w:numId="5">
    <w:abstractNumId w:val="4"/>
  </w:num>
  <w:num w:numId="6">
    <w:abstractNumId w:val="16"/>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5"/>
  </w:num>
  <w:num w:numId="15">
    <w:abstractNumId w:val="6"/>
  </w:num>
  <w:num w:numId="16">
    <w:abstractNumId w:val="9"/>
  </w:num>
  <w:num w:numId="17">
    <w:abstractNumId w:val="12"/>
  </w:num>
  <w:num w:numId="18">
    <w:abstractNumId w:val="0"/>
  </w:num>
  <w:num w:numId="19">
    <w:abstractNumId w:val="2"/>
  </w:num>
  <w:num w:numId="20">
    <w:abstractNumId w:val="5"/>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208A"/>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4979"/>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4</Pages>
  <Words>1714</Words>
  <Characters>9774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243</cp:revision>
  <cp:lastPrinted>2017-09-22T12:10:00Z</cp:lastPrinted>
  <dcterms:created xsi:type="dcterms:W3CDTF">2016-12-15T10:11:00Z</dcterms:created>
  <dcterms:modified xsi:type="dcterms:W3CDTF">2017-10-04T06:10:00Z</dcterms:modified>
</cp:coreProperties>
</file>