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FB3AC9">
        <w:rPr>
          <w:rFonts w:ascii="Arial" w:hAnsi="Arial" w:cs="Arial"/>
        </w:rPr>
        <w:t>developer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as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FB3AC9">
        <w:rPr>
          <w:rFonts w:ascii="Arial" w:hAnsi="Arial" w:cs="Arial"/>
        </w:rPr>
        <w:t>developer bidder should submit GST registration</w:t>
      </w:r>
      <w:r w:rsidR="00026732">
        <w:rPr>
          <w:rFonts w:ascii="Arial" w:hAnsi="Arial" w:cs="Arial"/>
        </w:rPr>
        <w:t xml:space="preserve"> certificate </w:t>
      </w:r>
      <w:r w:rsidR="00FB3AC9">
        <w:rPr>
          <w:rFonts w:ascii="Arial" w:hAnsi="Arial" w:cs="Arial"/>
        </w:rPr>
        <w:t>.</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D2C6F"/>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277E8"/>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B3AC9"/>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2017-08-28T05:09:00Z</dcterms:modified>
</cp:coreProperties>
</file>