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6435C9" w:rsidRPr="008668CA" w:rsidRDefault="006435C9" w:rsidP="006435C9">
      <w:pPr>
        <w:numPr>
          <w:ilvl w:val="0"/>
          <w:numId w:val="2"/>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8455D6">
        <w:rPr>
          <w:rFonts w:asciiTheme="majorHAnsi" w:hAnsiTheme="majorHAnsi" w:cs="Arial"/>
          <w:color w:val="000000" w:themeColor="text1"/>
        </w:rPr>
        <w:t>6</w:t>
      </w:r>
      <w:r>
        <w:rPr>
          <w:rFonts w:asciiTheme="majorHAnsi" w:hAnsiTheme="majorHAnsi" w:cs="Arial"/>
          <w:b/>
          <w:color w:val="000000" w:themeColor="text1"/>
        </w:rPr>
        <w:t xml:space="preserve"> </w:t>
      </w:r>
      <w:r w:rsidR="008455D6">
        <w:rPr>
          <w:rFonts w:asciiTheme="majorHAnsi" w:hAnsiTheme="majorHAnsi" w:cs="Arial"/>
          <w:b/>
          <w:color w:val="000000" w:themeColor="text1"/>
        </w:rPr>
        <w:t>Weeks</w:t>
      </w:r>
      <w:r>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6435C9" w:rsidRDefault="006435C9" w:rsidP="006435C9">
      <w:pPr>
        <w:pStyle w:val="ListParagraph"/>
        <w:spacing w:before="120" w:after="0" w:line="240" w:lineRule="auto"/>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lastRenderedPageBreak/>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8455D6">
        <w:rPr>
          <w:rFonts w:asciiTheme="majorHAnsi" w:hAnsiTheme="majorHAnsi" w:cs="Arial"/>
          <w:color w:val="000000" w:themeColor="text1"/>
        </w:rPr>
        <w:t>6</w:t>
      </w:r>
      <w:r w:rsidR="00A473D1">
        <w:rPr>
          <w:rFonts w:asciiTheme="majorHAnsi" w:hAnsiTheme="majorHAnsi" w:cs="Arial"/>
          <w:b/>
          <w:color w:val="000000" w:themeColor="text1"/>
        </w:rPr>
        <w:t xml:space="preserve"> </w:t>
      </w:r>
      <w:r w:rsidR="008455D6">
        <w:rPr>
          <w:rFonts w:asciiTheme="majorHAnsi" w:hAnsiTheme="majorHAnsi" w:cs="Arial"/>
          <w:b/>
          <w:color w:val="000000" w:themeColor="text1"/>
        </w:rPr>
        <w:t>Weeks</w:t>
      </w:r>
      <w:r w:rsidR="00915EE2">
        <w:rPr>
          <w:rFonts w:asciiTheme="majorHAnsi" w:hAnsiTheme="majorHAnsi" w:cs="Arial"/>
          <w:b/>
          <w:color w:val="000000" w:themeColor="text1"/>
        </w:rPr>
        <w:t xml:space="preserve">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w:t>
      </w:r>
      <w:r>
        <w:rPr>
          <w:rFonts w:asciiTheme="majorHAnsi" w:hAnsiTheme="majorHAnsi" w:cs="Times New Roman"/>
          <w:sz w:val="22"/>
          <w:szCs w:val="22"/>
        </w:rPr>
        <w:lastRenderedPageBreak/>
        <w:t>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lastRenderedPageBreak/>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CF553D" w:rsidRDefault="00CF553D" w:rsidP="00CF553D">
      <w:pPr>
        <w:pStyle w:val="ListParagraph"/>
        <w:numPr>
          <w:ilvl w:val="0"/>
          <w:numId w:val="7"/>
        </w:numPr>
        <w:jc w:val="both"/>
        <w:rPr>
          <w:rFonts w:asciiTheme="majorHAnsi" w:hAnsiTheme="majorHAnsi"/>
          <w:sz w:val="24"/>
          <w:szCs w:val="24"/>
        </w:rPr>
      </w:pPr>
      <w:r w:rsidRPr="00B96904">
        <w:rPr>
          <w:rFonts w:asciiTheme="majorHAnsi" w:hAnsiTheme="majorHAnsi"/>
          <w:sz w:val="24"/>
          <w:szCs w:val="24"/>
        </w:rPr>
        <w:t xml:space="preserve">Bidder should submit previous Purchase order copies as a proof of </w:t>
      </w:r>
      <w:r>
        <w:rPr>
          <w:rFonts w:asciiTheme="majorHAnsi" w:hAnsiTheme="majorHAnsi"/>
          <w:sz w:val="24"/>
          <w:szCs w:val="24"/>
        </w:rPr>
        <w:t>being supply of any Rubber sheets/ developed (by drawings) related to natural rubber materials t</w:t>
      </w:r>
      <w:r w:rsidRPr="00B96904">
        <w:rPr>
          <w:rFonts w:asciiTheme="majorHAnsi" w:hAnsiTheme="majorHAnsi"/>
          <w:sz w:val="24"/>
          <w:szCs w:val="24"/>
        </w:rPr>
        <w:t>o any of the reputed companies during  last 3</w:t>
      </w:r>
      <w:r>
        <w:rPr>
          <w:rFonts w:asciiTheme="majorHAnsi" w:hAnsiTheme="majorHAnsi"/>
          <w:sz w:val="24"/>
          <w:szCs w:val="24"/>
        </w:rPr>
        <w:t xml:space="preserve"> years ending last day of the month previous to the one in which te</w:t>
      </w:r>
      <w:r w:rsidR="00966786">
        <w:rPr>
          <w:rFonts w:asciiTheme="majorHAnsi" w:hAnsiTheme="majorHAnsi"/>
          <w:sz w:val="24"/>
          <w:szCs w:val="24"/>
        </w:rPr>
        <w:t>n</w:t>
      </w:r>
      <w:r>
        <w:rPr>
          <w:rFonts w:asciiTheme="majorHAnsi" w:hAnsiTheme="majorHAnsi"/>
          <w:sz w:val="24"/>
          <w:szCs w:val="24"/>
        </w:rPr>
        <w:t>der is</w:t>
      </w:r>
      <w:r w:rsidRPr="00B96904">
        <w:rPr>
          <w:rFonts w:asciiTheme="majorHAnsi" w:hAnsiTheme="majorHAnsi"/>
          <w:sz w:val="24"/>
          <w:szCs w:val="24"/>
        </w:rPr>
        <w:t xml:space="preserve"> </w:t>
      </w:r>
      <w:r w:rsidR="00966786">
        <w:rPr>
          <w:rFonts w:asciiTheme="majorHAnsi" w:hAnsiTheme="majorHAnsi"/>
          <w:sz w:val="24"/>
          <w:szCs w:val="24"/>
        </w:rPr>
        <w:t xml:space="preserve">floated, along with part-1 of their offer. </w:t>
      </w:r>
      <w:r w:rsidRPr="00B96904">
        <w:rPr>
          <w:rFonts w:asciiTheme="majorHAnsi" w:hAnsiTheme="majorHAnsi"/>
          <w:sz w:val="24"/>
          <w:szCs w:val="24"/>
        </w:rPr>
        <w:t xml:space="preserve"> </w:t>
      </w:r>
      <w:proofErr w:type="gramStart"/>
      <w:r w:rsidRPr="00B96904">
        <w:rPr>
          <w:rFonts w:asciiTheme="majorHAnsi" w:hAnsiTheme="majorHAnsi"/>
          <w:sz w:val="24"/>
          <w:szCs w:val="24"/>
        </w:rPr>
        <w:t>failing</w:t>
      </w:r>
      <w:proofErr w:type="gramEnd"/>
      <w:r w:rsidRPr="00B96904">
        <w:rPr>
          <w:rFonts w:asciiTheme="majorHAnsi" w:hAnsiTheme="majorHAnsi"/>
          <w:sz w:val="24"/>
          <w:szCs w:val="24"/>
        </w:rPr>
        <w:t xml:space="preserve"> which offer shall be rejected.</w:t>
      </w:r>
    </w:p>
    <w:p w:rsidR="00F57664" w:rsidRPr="00B96904" w:rsidRDefault="00F57664" w:rsidP="00CF553D">
      <w:pPr>
        <w:pStyle w:val="ListParagraph"/>
        <w:numPr>
          <w:ilvl w:val="0"/>
          <w:numId w:val="7"/>
        </w:numPr>
        <w:jc w:val="both"/>
        <w:rPr>
          <w:rFonts w:asciiTheme="majorHAnsi" w:hAnsiTheme="majorHAnsi"/>
          <w:sz w:val="24"/>
          <w:szCs w:val="24"/>
        </w:rPr>
      </w:pPr>
      <w:r>
        <w:rPr>
          <w:rFonts w:asciiTheme="majorHAnsi" w:hAnsiTheme="majorHAnsi"/>
          <w:sz w:val="24"/>
          <w:szCs w:val="24"/>
        </w:rPr>
        <w:t>Bidder should submit GST registration certificate along with their part-1 offer, failing which offer shall be rejected.</w:t>
      </w:r>
    </w:p>
    <w:p w:rsidR="006F58A8" w:rsidRDefault="006F58A8" w:rsidP="006F58A8">
      <w:pPr>
        <w:pStyle w:val="ListParagraph"/>
        <w:ind w:left="1080"/>
        <w:jc w:val="both"/>
        <w:rPr>
          <w:rFonts w:cstheme="minorHAnsi"/>
          <w:sz w:val="24"/>
          <w:szCs w:val="24"/>
        </w:rPr>
      </w:pPr>
    </w:p>
    <w:p w:rsidR="00915EE2" w:rsidRPr="00026239" w:rsidRDefault="005831E3" w:rsidP="00966786">
      <w:pPr>
        <w:jc w:val="both"/>
        <w:rPr>
          <w:rFonts w:cstheme="minorHAnsi"/>
          <w:sz w:val="24"/>
          <w:szCs w:val="24"/>
        </w:rPr>
      </w:pPr>
      <w:r w:rsidRPr="00E44855">
        <w:rPr>
          <w:rFonts w:cstheme="minorHAnsi"/>
          <w:sz w:val="24"/>
          <w:szCs w:val="24"/>
        </w:rPr>
        <w:t>.</w:t>
      </w: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951853" w:rsidRDefault="00951853" w:rsidP="00951853">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M.Venkata</w:t>
      </w:r>
      <w:proofErr w:type="spellEnd"/>
      <w:r w:rsidR="00986C6B"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Narendra</w:t>
      </w:r>
      <w:proofErr w:type="spellEnd"/>
      <w:r w:rsidR="00986C6B" w:rsidRPr="00951853">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97010"/>
    <w:multiLevelType w:val="hybridMultilevel"/>
    <w:tmpl w:val="A43E5E84"/>
    <w:lvl w:ilvl="0" w:tplc="1FCC32E4">
      <w:start w:val="1"/>
      <w:numFmt w:val="decimal"/>
      <w:lvlText w:val="%1."/>
      <w:lvlJc w:val="left"/>
      <w:pPr>
        <w:ind w:left="1080" w:hanging="360"/>
      </w:pPr>
      <w:rPr>
        <w:rFonts w:asciiTheme="majorHAnsi" w:hAnsiTheme="majorHAns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DA4BB7"/>
    <w:multiLevelType w:val="hybridMultilevel"/>
    <w:tmpl w:val="91E8E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5"/>
  </w:num>
  <w:num w:numId="2">
    <w:abstractNumId w:val="2"/>
  </w:num>
  <w:num w:numId="3">
    <w:abstractNumId w:val="6"/>
  </w:num>
  <w:num w:numId="4">
    <w:abstractNumId w:val="0"/>
  </w:num>
  <w:num w:numId="5">
    <w:abstractNumId w:val="1"/>
  </w:num>
  <w:num w:numId="6">
    <w:abstractNumId w:val="4"/>
  </w:num>
  <w:num w:numId="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03FD8"/>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0E5"/>
    <w:rsid w:val="000A2B32"/>
    <w:rsid w:val="000A5B2E"/>
    <w:rsid w:val="000A73F4"/>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135D"/>
    <w:rsid w:val="00186708"/>
    <w:rsid w:val="00187F87"/>
    <w:rsid w:val="00191A21"/>
    <w:rsid w:val="00194C63"/>
    <w:rsid w:val="00195130"/>
    <w:rsid w:val="001A1D53"/>
    <w:rsid w:val="001A2987"/>
    <w:rsid w:val="001A66B7"/>
    <w:rsid w:val="001B3FC8"/>
    <w:rsid w:val="001B4499"/>
    <w:rsid w:val="001B780A"/>
    <w:rsid w:val="001C1CD2"/>
    <w:rsid w:val="001C1D18"/>
    <w:rsid w:val="001C36DB"/>
    <w:rsid w:val="001C494A"/>
    <w:rsid w:val="001C549D"/>
    <w:rsid w:val="001C77A5"/>
    <w:rsid w:val="001D2B43"/>
    <w:rsid w:val="001D6620"/>
    <w:rsid w:val="001E0FFB"/>
    <w:rsid w:val="001E2581"/>
    <w:rsid w:val="001E562D"/>
    <w:rsid w:val="001E5F67"/>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A30B8"/>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33"/>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532C6"/>
    <w:rsid w:val="00461C37"/>
    <w:rsid w:val="00461C3B"/>
    <w:rsid w:val="004657FA"/>
    <w:rsid w:val="00465DD0"/>
    <w:rsid w:val="00467188"/>
    <w:rsid w:val="004671D9"/>
    <w:rsid w:val="004758B2"/>
    <w:rsid w:val="00487043"/>
    <w:rsid w:val="00497D03"/>
    <w:rsid w:val="004A05A9"/>
    <w:rsid w:val="004A5372"/>
    <w:rsid w:val="004A78E4"/>
    <w:rsid w:val="004B7863"/>
    <w:rsid w:val="004C4DFA"/>
    <w:rsid w:val="004C76AF"/>
    <w:rsid w:val="004C7DBD"/>
    <w:rsid w:val="004D1523"/>
    <w:rsid w:val="004D42D5"/>
    <w:rsid w:val="004D500D"/>
    <w:rsid w:val="004D5FB3"/>
    <w:rsid w:val="004E3693"/>
    <w:rsid w:val="004E70F4"/>
    <w:rsid w:val="004F2257"/>
    <w:rsid w:val="004F539A"/>
    <w:rsid w:val="00510B0E"/>
    <w:rsid w:val="00514CE6"/>
    <w:rsid w:val="00521C22"/>
    <w:rsid w:val="005235D0"/>
    <w:rsid w:val="00526679"/>
    <w:rsid w:val="00526832"/>
    <w:rsid w:val="00530373"/>
    <w:rsid w:val="00531868"/>
    <w:rsid w:val="005413EA"/>
    <w:rsid w:val="0054231E"/>
    <w:rsid w:val="00542349"/>
    <w:rsid w:val="00544234"/>
    <w:rsid w:val="005506C7"/>
    <w:rsid w:val="00555B99"/>
    <w:rsid w:val="005618A2"/>
    <w:rsid w:val="00563E28"/>
    <w:rsid w:val="00564C28"/>
    <w:rsid w:val="00566940"/>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0CED"/>
    <w:rsid w:val="006126F4"/>
    <w:rsid w:val="006210CE"/>
    <w:rsid w:val="00635186"/>
    <w:rsid w:val="006413DB"/>
    <w:rsid w:val="00642A33"/>
    <w:rsid w:val="006435C9"/>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98C"/>
    <w:rsid w:val="006D4C6F"/>
    <w:rsid w:val="006E0E15"/>
    <w:rsid w:val="006E1753"/>
    <w:rsid w:val="006E3FB3"/>
    <w:rsid w:val="006E4D53"/>
    <w:rsid w:val="006E5089"/>
    <w:rsid w:val="006E68DE"/>
    <w:rsid w:val="006E7D4A"/>
    <w:rsid w:val="006F58A8"/>
    <w:rsid w:val="0070176A"/>
    <w:rsid w:val="00705388"/>
    <w:rsid w:val="007121C9"/>
    <w:rsid w:val="00713454"/>
    <w:rsid w:val="00720D9B"/>
    <w:rsid w:val="007210A8"/>
    <w:rsid w:val="00725B06"/>
    <w:rsid w:val="00726DB6"/>
    <w:rsid w:val="00741EB3"/>
    <w:rsid w:val="0075321F"/>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07F2"/>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5D6"/>
    <w:rsid w:val="00845D0B"/>
    <w:rsid w:val="008463B9"/>
    <w:rsid w:val="0085662A"/>
    <w:rsid w:val="00857405"/>
    <w:rsid w:val="00861013"/>
    <w:rsid w:val="00862A2B"/>
    <w:rsid w:val="008668CA"/>
    <w:rsid w:val="00875BB5"/>
    <w:rsid w:val="008830DF"/>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15EE2"/>
    <w:rsid w:val="00922263"/>
    <w:rsid w:val="0092447B"/>
    <w:rsid w:val="00924506"/>
    <w:rsid w:val="00926142"/>
    <w:rsid w:val="00926D06"/>
    <w:rsid w:val="009357E8"/>
    <w:rsid w:val="009408FC"/>
    <w:rsid w:val="00942B4A"/>
    <w:rsid w:val="0094324B"/>
    <w:rsid w:val="00951853"/>
    <w:rsid w:val="00957DEB"/>
    <w:rsid w:val="00960FF8"/>
    <w:rsid w:val="00966786"/>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15D2"/>
    <w:rsid w:val="00A43CDF"/>
    <w:rsid w:val="00A4610A"/>
    <w:rsid w:val="00A473D1"/>
    <w:rsid w:val="00A5019A"/>
    <w:rsid w:val="00A5272B"/>
    <w:rsid w:val="00A61E67"/>
    <w:rsid w:val="00A7199E"/>
    <w:rsid w:val="00A72AF8"/>
    <w:rsid w:val="00A81B72"/>
    <w:rsid w:val="00A834A0"/>
    <w:rsid w:val="00A8741C"/>
    <w:rsid w:val="00A93B9B"/>
    <w:rsid w:val="00A97A3D"/>
    <w:rsid w:val="00AA1051"/>
    <w:rsid w:val="00AA5D9F"/>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4EA"/>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31F2"/>
    <w:rsid w:val="00B862A6"/>
    <w:rsid w:val="00B90019"/>
    <w:rsid w:val="00B93730"/>
    <w:rsid w:val="00B96861"/>
    <w:rsid w:val="00BB26FB"/>
    <w:rsid w:val="00BB5F24"/>
    <w:rsid w:val="00BB7924"/>
    <w:rsid w:val="00BC1183"/>
    <w:rsid w:val="00BC33EE"/>
    <w:rsid w:val="00BC57BA"/>
    <w:rsid w:val="00BC5C8E"/>
    <w:rsid w:val="00BC60CB"/>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18A3"/>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4B61"/>
    <w:rsid w:val="00CE70C3"/>
    <w:rsid w:val="00CE78E8"/>
    <w:rsid w:val="00CF145A"/>
    <w:rsid w:val="00CF553D"/>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409B"/>
    <w:rsid w:val="00D7328A"/>
    <w:rsid w:val="00D74B0E"/>
    <w:rsid w:val="00D93DB6"/>
    <w:rsid w:val="00D9430C"/>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44855"/>
    <w:rsid w:val="00E553DE"/>
    <w:rsid w:val="00E60BAE"/>
    <w:rsid w:val="00E6447C"/>
    <w:rsid w:val="00E70BBC"/>
    <w:rsid w:val="00E7189F"/>
    <w:rsid w:val="00E74B32"/>
    <w:rsid w:val="00E766AA"/>
    <w:rsid w:val="00E775DE"/>
    <w:rsid w:val="00E86C3E"/>
    <w:rsid w:val="00E87783"/>
    <w:rsid w:val="00E92B34"/>
    <w:rsid w:val="00E95F1D"/>
    <w:rsid w:val="00E96F31"/>
    <w:rsid w:val="00E96F3B"/>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1F7B"/>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57664"/>
    <w:rsid w:val="00F658AB"/>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5</Pages>
  <Words>1818</Words>
  <Characters>10363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504</cp:revision>
  <cp:lastPrinted>2021-05-27T10:16:00Z</cp:lastPrinted>
  <dcterms:created xsi:type="dcterms:W3CDTF">2016-12-15T10:11:00Z</dcterms:created>
  <dcterms:modified xsi:type="dcterms:W3CDTF">2021-10-08T10:57:00Z</dcterms:modified>
</cp:coreProperties>
</file>